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D5" w:rsidRDefault="00191A84" w:rsidP="00191A84">
      <w:pPr>
        <w:ind w:firstLine="709"/>
        <w:jc w:val="center"/>
        <w:rPr>
          <w:b/>
          <w:sz w:val="22"/>
          <w:szCs w:val="22"/>
        </w:rPr>
      </w:pPr>
      <w:r w:rsidRPr="00D57B48">
        <w:rPr>
          <w:b/>
          <w:sz w:val="22"/>
          <w:szCs w:val="22"/>
        </w:rPr>
        <w:t>Резолюция</w:t>
      </w:r>
      <w:r w:rsidR="005661D5" w:rsidRPr="00D57B48">
        <w:rPr>
          <w:b/>
          <w:sz w:val="22"/>
          <w:szCs w:val="22"/>
        </w:rPr>
        <w:t xml:space="preserve"> </w:t>
      </w:r>
      <w:r w:rsidRPr="00D57B48">
        <w:rPr>
          <w:b/>
          <w:sz w:val="22"/>
          <w:szCs w:val="22"/>
        </w:rPr>
        <w:t>городского  педсовета</w:t>
      </w:r>
      <w:r w:rsidR="008032C9">
        <w:rPr>
          <w:b/>
          <w:sz w:val="22"/>
          <w:szCs w:val="22"/>
        </w:rPr>
        <w:t xml:space="preserve"> </w:t>
      </w:r>
    </w:p>
    <w:p w:rsidR="008032C9" w:rsidRPr="00D57B48" w:rsidRDefault="008032C9" w:rsidP="00191A84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27.08.2014г.</w:t>
      </w:r>
    </w:p>
    <w:p w:rsidR="00034253" w:rsidRPr="00D57B48" w:rsidRDefault="006C517B" w:rsidP="005C0304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Городской</w:t>
      </w:r>
      <w:r w:rsidR="005C0304" w:rsidRPr="00D57B48">
        <w:rPr>
          <w:sz w:val="22"/>
          <w:szCs w:val="22"/>
        </w:rPr>
        <w:t xml:space="preserve"> педагогический  совет по теме «</w:t>
      </w:r>
      <w:r w:rsidR="00191A84" w:rsidRPr="00D57B48">
        <w:rPr>
          <w:sz w:val="22"/>
          <w:szCs w:val="22"/>
        </w:rPr>
        <w:t>Повышение качества образования как стратегическая цель развития системы образования Сосновоборского городского округа на современном этапе»</w:t>
      </w:r>
      <w:r w:rsidR="005C0304" w:rsidRPr="00D57B48">
        <w:rPr>
          <w:sz w:val="22"/>
          <w:szCs w:val="22"/>
        </w:rPr>
        <w:t xml:space="preserve"> подвел итоги  деятельности    </w:t>
      </w:r>
      <w:r w:rsidR="00A06765" w:rsidRPr="00D57B48">
        <w:rPr>
          <w:sz w:val="22"/>
          <w:szCs w:val="22"/>
        </w:rPr>
        <w:t xml:space="preserve">системы </w:t>
      </w:r>
      <w:r w:rsidR="005C0304" w:rsidRPr="00D57B48">
        <w:rPr>
          <w:sz w:val="22"/>
          <w:szCs w:val="22"/>
        </w:rPr>
        <w:t xml:space="preserve">образования </w:t>
      </w:r>
      <w:r w:rsidRPr="00D57B48">
        <w:rPr>
          <w:sz w:val="22"/>
          <w:szCs w:val="22"/>
        </w:rPr>
        <w:t xml:space="preserve"> Сосновоборского городского округа за прошлый учебный год и</w:t>
      </w:r>
      <w:r w:rsidR="005C0304" w:rsidRPr="00D57B48">
        <w:rPr>
          <w:sz w:val="22"/>
          <w:szCs w:val="22"/>
        </w:rPr>
        <w:t xml:space="preserve"> дал старт  новому </w:t>
      </w:r>
      <w:r w:rsidR="00A06765" w:rsidRPr="00D57B48">
        <w:rPr>
          <w:sz w:val="22"/>
          <w:szCs w:val="22"/>
        </w:rPr>
        <w:t xml:space="preserve">2014 -2015 </w:t>
      </w:r>
      <w:r w:rsidR="005C0304" w:rsidRPr="00D57B48">
        <w:rPr>
          <w:sz w:val="22"/>
          <w:szCs w:val="22"/>
        </w:rPr>
        <w:t>учебному году</w:t>
      </w:r>
      <w:r w:rsidR="00A06765" w:rsidRPr="00D57B48">
        <w:rPr>
          <w:sz w:val="22"/>
          <w:szCs w:val="22"/>
        </w:rPr>
        <w:t>,</w:t>
      </w:r>
      <w:r w:rsidR="005C0304" w:rsidRPr="00D57B48">
        <w:rPr>
          <w:sz w:val="22"/>
          <w:szCs w:val="22"/>
        </w:rPr>
        <w:t xml:space="preserve">  определив  основные приоритеты   </w:t>
      </w:r>
      <w:r w:rsidR="00A06765" w:rsidRPr="00D57B48">
        <w:rPr>
          <w:sz w:val="22"/>
          <w:szCs w:val="22"/>
        </w:rPr>
        <w:t xml:space="preserve">и  направления деятельности. </w:t>
      </w:r>
      <w:r w:rsidR="005C0304" w:rsidRPr="00D57B48">
        <w:rPr>
          <w:sz w:val="22"/>
          <w:szCs w:val="22"/>
        </w:rPr>
        <w:t xml:space="preserve"> </w:t>
      </w:r>
    </w:p>
    <w:p w:rsidR="005C0304" w:rsidRPr="00D57B48" w:rsidRDefault="005C0304" w:rsidP="005C0304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 xml:space="preserve">В  работе педагогического </w:t>
      </w:r>
      <w:r w:rsidR="006C517B" w:rsidRPr="00D57B48">
        <w:rPr>
          <w:sz w:val="22"/>
          <w:szCs w:val="22"/>
        </w:rPr>
        <w:t>совета</w:t>
      </w:r>
      <w:r w:rsidRPr="00D57B48">
        <w:rPr>
          <w:sz w:val="22"/>
          <w:szCs w:val="22"/>
        </w:rPr>
        <w:t xml:space="preserve">  приняли участие  </w:t>
      </w:r>
      <w:r w:rsidR="006C517B" w:rsidRPr="00D57B48">
        <w:rPr>
          <w:sz w:val="22"/>
          <w:szCs w:val="22"/>
        </w:rPr>
        <w:t>270</w:t>
      </w:r>
      <w:r w:rsidRPr="00D57B48">
        <w:rPr>
          <w:sz w:val="22"/>
          <w:szCs w:val="22"/>
        </w:rPr>
        <w:t xml:space="preserve"> делегатов  образовательных </w:t>
      </w:r>
      <w:r w:rsidR="006C517B" w:rsidRPr="00D57B48">
        <w:rPr>
          <w:sz w:val="22"/>
          <w:szCs w:val="22"/>
        </w:rPr>
        <w:t>организаций</w:t>
      </w:r>
      <w:r w:rsidRPr="00D57B48">
        <w:rPr>
          <w:sz w:val="22"/>
          <w:szCs w:val="22"/>
        </w:rPr>
        <w:t>, предс</w:t>
      </w:r>
      <w:r w:rsidR="006C517B" w:rsidRPr="00D57B48">
        <w:rPr>
          <w:sz w:val="22"/>
          <w:szCs w:val="22"/>
        </w:rPr>
        <w:t xml:space="preserve">тавители </w:t>
      </w:r>
      <w:r w:rsidR="00034253" w:rsidRPr="00D57B48">
        <w:rPr>
          <w:sz w:val="22"/>
          <w:szCs w:val="22"/>
        </w:rPr>
        <w:t xml:space="preserve">органов местного самоуправления </w:t>
      </w:r>
      <w:r w:rsidR="00C63DD4">
        <w:rPr>
          <w:sz w:val="22"/>
          <w:szCs w:val="22"/>
        </w:rPr>
        <w:t>Сосновоборского городского округа</w:t>
      </w:r>
      <w:r w:rsidRPr="00D57B48">
        <w:rPr>
          <w:sz w:val="22"/>
          <w:szCs w:val="22"/>
        </w:rPr>
        <w:t>,</w:t>
      </w:r>
      <w:r w:rsidR="00017296" w:rsidRPr="00D57B48">
        <w:rPr>
          <w:sz w:val="22"/>
          <w:szCs w:val="22"/>
        </w:rPr>
        <w:t xml:space="preserve"> представители надзорных органов,</w:t>
      </w:r>
      <w:r w:rsidRPr="00D57B48">
        <w:rPr>
          <w:sz w:val="22"/>
          <w:szCs w:val="22"/>
        </w:rPr>
        <w:t xml:space="preserve"> представители родительской общественности  и </w:t>
      </w:r>
      <w:r w:rsidR="00017296" w:rsidRPr="00D57B48">
        <w:rPr>
          <w:sz w:val="22"/>
          <w:szCs w:val="22"/>
        </w:rPr>
        <w:t>градообразующих предприятий</w:t>
      </w:r>
      <w:r w:rsidRPr="00D57B48">
        <w:rPr>
          <w:sz w:val="22"/>
          <w:szCs w:val="22"/>
        </w:rPr>
        <w:t>.</w:t>
      </w:r>
    </w:p>
    <w:p w:rsidR="00034253" w:rsidRPr="00D57B48" w:rsidRDefault="005C0304" w:rsidP="005C0304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 xml:space="preserve"> В ходе обсуждения современного состояния </w:t>
      </w:r>
      <w:r w:rsidR="00017296" w:rsidRPr="00D57B48">
        <w:rPr>
          <w:sz w:val="22"/>
          <w:szCs w:val="22"/>
        </w:rPr>
        <w:t xml:space="preserve">городской системы </w:t>
      </w:r>
      <w:r w:rsidRPr="00D57B48">
        <w:rPr>
          <w:sz w:val="22"/>
          <w:szCs w:val="22"/>
        </w:rPr>
        <w:t xml:space="preserve">образования было отмечено, что система образования </w:t>
      </w:r>
      <w:r w:rsidR="00017296" w:rsidRPr="00D57B48">
        <w:rPr>
          <w:sz w:val="22"/>
          <w:szCs w:val="22"/>
        </w:rPr>
        <w:t>находит</w:t>
      </w:r>
      <w:r w:rsidRPr="00D57B48">
        <w:rPr>
          <w:sz w:val="22"/>
          <w:szCs w:val="22"/>
        </w:rPr>
        <w:t>ся  на важном и  ответств</w:t>
      </w:r>
      <w:r w:rsidR="00017296" w:rsidRPr="00D57B48">
        <w:rPr>
          <w:sz w:val="22"/>
          <w:szCs w:val="22"/>
        </w:rPr>
        <w:t xml:space="preserve">енном этапе своего развития-  </w:t>
      </w:r>
      <w:r w:rsidRPr="00D57B48">
        <w:rPr>
          <w:sz w:val="22"/>
          <w:szCs w:val="22"/>
        </w:rPr>
        <w:t>этапе реализации  национальной  стратегии развития российского образования</w:t>
      </w:r>
      <w:r w:rsidR="00034253" w:rsidRPr="00D57B48">
        <w:rPr>
          <w:sz w:val="22"/>
          <w:szCs w:val="22"/>
        </w:rPr>
        <w:t xml:space="preserve">, во взаимодействии с органами власти, социальными институтами, органами государственно-общественного управления образованием </w:t>
      </w:r>
      <w:r w:rsidR="00017296" w:rsidRPr="00D57B48">
        <w:rPr>
          <w:sz w:val="22"/>
          <w:szCs w:val="22"/>
        </w:rPr>
        <w:t>и</w:t>
      </w:r>
      <w:r w:rsidR="00034253" w:rsidRPr="00D57B48">
        <w:rPr>
          <w:sz w:val="22"/>
          <w:szCs w:val="22"/>
        </w:rPr>
        <w:t xml:space="preserve">  </w:t>
      </w:r>
      <w:r w:rsidRPr="00D57B48">
        <w:rPr>
          <w:sz w:val="22"/>
          <w:szCs w:val="22"/>
        </w:rPr>
        <w:t xml:space="preserve">обеспечивает решение  ключевой задачи – формирование человеческого потенциала </w:t>
      </w:r>
      <w:r w:rsidR="00034253" w:rsidRPr="00D57B48">
        <w:rPr>
          <w:sz w:val="22"/>
          <w:szCs w:val="22"/>
        </w:rPr>
        <w:t>–</w:t>
      </w:r>
      <w:r w:rsidRPr="00D57B48">
        <w:rPr>
          <w:sz w:val="22"/>
          <w:szCs w:val="22"/>
        </w:rPr>
        <w:t xml:space="preserve"> будущего</w:t>
      </w:r>
      <w:r w:rsidR="00034253" w:rsidRPr="00D57B48">
        <w:rPr>
          <w:sz w:val="22"/>
          <w:szCs w:val="22"/>
        </w:rPr>
        <w:t xml:space="preserve"> страны и Ленинградской области.</w:t>
      </w:r>
    </w:p>
    <w:p w:rsidR="006C3FA9" w:rsidRPr="00D57B48" w:rsidRDefault="000D6293" w:rsidP="000D6293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 xml:space="preserve">Система образования Сосновоборского городского округа </w:t>
      </w:r>
      <w:r w:rsidR="005C0304" w:rsidRPr="00D57B48">
        <w:rPr>
          <w:sz w:val="22"/>
          <w:szCs w:val="22"/>
        </w:rPr>
        <w:t xml:space="preserve">находится  </w:t>
      </w:r>
      <w:r w:rsidR="00EB6CF3" w:rsidRPr="00D57B48">
        <w:rPr>
          <w:sz w:val="22"/>
          <w:szCs w:val="22"/>
        </w:rPr>
        <w:t xml:space="preserve">на этапе разработки и внедрения </w:t>
      </w:r>
      <w:r w:rsidR="005C0304" w:rsidRPr="00D57B48">
        <w:rPr>
          <w:sz w:val="22"/>
          <w:szCs w:val="22"/>
        </w:rPr>
        <w:t xml:space="preserve">новых моделей  организации   образовательного процесса, призванного обеспечить  подготовку подрастающего поколения для работы в </w:t>
      </w:r>
      <w:r w:rsidR="00EB6CF3" w:rsidRPr="00D57B48">
        <w:rPr>
          <w:sz w:val="22"/>
          <w:szCs w:val="22"/>
        </w:rPr>
        <w:t xml:space="preserve">эпоху </w:t>
      </w:r>
      <w:r w:rsidR="005C0304" w:rsidRPr="00D57B48">
        <w:rPr>
          <w:sz w:val="22"/>
          <w:szCs w:val="22"/>
        </w:rPr>
        <w:t>наукоемк</w:t>
      </w:r>
      <w:r w:rsidR="00EB6CF3" w:rsidRPr="00D57B48">
        <w:rPr>
          <w:sz w:val="22"/>
          <w:szCs w:val="22"/>
        </w:rPr>
        <w:t xml:space="preserve">ого производства, развитой </w:t>
      </w:r>
      <w:r w:rsidR="005C0304" w:rsidRPr="00D57B48">
        <w:rPr>
          <w:sz w:val="22"/>
          <w:szCs w:val="22"/>
        </w:rPr>
        <w:t xml:space="preserve"> экономик</w:t>
      </w:r>
      <w:r w:rsidRPr="00D57B48">
        <w:rPr>
          <w:sz w:val="22"/>
          <w:szCs w:val="22"/>
        </w:rPr>
        <w:t>и и  информационных  технологий,</w:t>
      </w:r>
      <w:r w:rsidR="005C0304" w:rsidRPr="00D57B48">
        <w:rPr>
          <w:sz w:val="22"/>
          <w:szCs w:val="22"/>
        </w:rPr>
        <w:t xml:space="preserve"> </w:t>
      </w:r>
      <w:r w:rsidRPr="00D57B48">
        <w:rPr>
          <w:sz w:val="22"/>
          <w:szCs w:val="22"/>
        </w:rPr>
        <w:t>направлена</w:t>
      </w:r>
      <w:r w:rsidR="00EB6CF3" w:rsidRPr="00D57B48">
        <w:rPr>
          <w:sz w:val="22"/>
          <w:szCs w:val="22"/>
        </w:rPr>
        <w:t xml:space="preserve"> на воспитание активного и многогранного человека. Возрастает </w:t>
      </w:r>
      <w:r w:rsidR="006B0EA8" w:rsidRPr="00D57B48">
        <w:rPr>
          <w:sz w:val="22"/>
          <w:szCs w:val="22"/>
        </w:rPr>
        <w:t>степень участия и воздействия ш</w:t>
      </w:r>
      <w:r w:rsidR="00EB6CF3" w:rsidRPr="00D57B48">
        <w:rPr>
          <w:sz w:val="22"/>
          <w:szCs w:val="22"/>
        </w:rPr>
        <w:t xml:space="preserve">колы </w:t>
      </w:r>
      <w:r w:rsidR="006B0EA8" w:rsidRPr="00D57B48">
        <w:rPr>
          <w:sz w:val="22"/>
          <w:szCs w:val="22"/>
        </w:rPr>
        <w:t xml:space="preserve">на </w:t>
      </w:r>
      <w:r w:rsidR="00EB6CF3" w:rsidRPr="00D57B48">
        <w:rPr>
          <w:sz w:val="22"/>
          <w:szCs w:val="22"/>
        </w:rPr>
        <w:t xml:space="preserve">  </w:t>
      </w:r>
      <w:r w:rsidR="006B0EA8" w:rsidRPr="00D57B48">
        <w:rPr>
          <w:sz w:val="22"/>
          <w:szCs w:val="22"/>
        </w:rPr>
        <w:t>формирование личности ребенка</w:t>
      </w:r>
      <w:r w:rsidR="00E84851" w:rsidRPr="00D57B48">
        <w:rPr>
          <w:sz w:val="22"/>
          <w:szCs w:val="22"/>
        </w:rPr>
        <w:t>, развития его индивидуальности</w:t>
      </w:r>
      <w:r w:rsidR="006B0EA8" w:rsidRPr="00D57B48">
        <w:rPr>
          <w:sz w:val="22"/>
          <w:szCs w:val="22"/>
        </w:rPr>
        <w:t>.</w:t>
      </w:r>
    </w:p>
    <w:p w:rsidR="00E84851" w:rsidRPr="00D57B48" w:rsidRDefault="005C0304" w:rsidP="000D6293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 xml:space="preserve">  2013-2014 учебный год  был первым годом  реализации  нового Федерального  закона  №273- ФЗ от 29</w:t>
      </w:r>
      <w:r w:rsidR="00DF1E25" w:rsidRPr="00D57B48">
        <w:rPr>
          <w:sz w:val="22"/>
          <w:szCs w:val="22"/>
        </w:rPr>
        <w:t xml:space="preserve"> </w:t>
      </w:r>
      <w:r w:rsidRPr="00D57B48">
        <w:rPr>
          <w:sz w:val="22"/>
          <w:szCs w:val="22"/>
        </w:rPr>
        <w:t>декабря 2012 года</w:t>
      </w:r>
      <w:r w:rsidR="000D6293" w:rsidRPr="00D57B48">
        <w:rPr>
          <w:sz w:val="22"/>
          <w:szCs w:val="22"/>
        </w:rPr>
        <w:t xml:space="preserve"> </w:t>
      </w:r>
      <w:r w:rsidRPr="00D57B48">
        <w:rPr>
          <w:sz w:val="22"/>
          <w:szCs w:val="22"/>
        </w:rPr>
        <w:t xml:space="preserve"> «Об образовании в Российской  федерации».</w:t>
      </w:r>
      <w:r w:rsidR="00EB6CF3" w:rsidRPr="00D57B48">
        <w:rPr>
          <w:sz w:val="22"/>
          <w:szCs w:val="22"/>
        </w:rPr>
        <w:t xml:space="preserve"> </w:t>
      </w:r>
      <w:r w:rsidR="000D6293" w:rsidRPr="00D57B48">
        <w:rPr>
          <w:sz w:val="22"/>
          <w:szCs w:val="22"/>
        </w:rPr>
        <w:t>В течение года</w:t>
      </w:r>
      <w:r w:rsidR="00E84851" w:rsidRPr="00D57B48">
        <w:rPr>
          <w:sz w:val="22"/>
          <w:szCs w:val="22"/>
        </w:rPr>
        <w:t xml:space="preserve"> </w:t>
      </w:r>
      <w:r w:rsidRPr="00D57B48">
        <w:rPr>
          <w:sz w:val="22"/>
          <w:szCs w:val="22"/>
        </w:rPr>
        <w:t xml:space="preserve">образовательными организациями  наработана  определенная правоприменительная практика  к  </w:t>
      </w:r>
      <w:r w:rsidR="00E84851" w:rsidRPr="00D57B48">
        <w:rPr>
          <w:sz w:val="22"/>
          <w:szCs w:val="22"/>
        </w:rPr>
        <w:t xml:space="preserve">организации деятельности в условиях изменяющегося законодательства и финансово-экономические механизмы реализации образовательных программ в условиях введения </w:t>
      </w:r>
      <w:r w:rsidRPr="00D57B48">
        <w:rPr>
          <w:sz w:val="22"/>
          <w:szCs w:val="22"/>
        </w:rPr>
        <w:t xml:space="preserve">  федеральных  государственных образовательных стандартов общего образования</w:t>
      </w:r>
      <w:r w:rsidR="00E84851" w:rsidRPr="00D57B48">
        <w:rPr>
          <w:sz w:val="22"/>
          <w:szCs w:val="22"/>
        </w:rPr>
        <w:t>.</w:t>
      </w:r>
    </w:p>
    <w:p w:rsidR="00D57B48" w:rsidRPr="00D57B48" w:rsidRDefault="00D57B48" w:rsidP="00D57B48">
      <w:pPr>
        <w:ind w:firstLine="708"/>
        <w:jc w:val="both"/>
        <w:rPr>
          <w:sz w:val="22"/>
          <w:szCs w:val="22"/>
        </w:rPr>
      </w:pPr>
      <w:r w:rsidRPr="00D57B48">
        <w:rPr>
          <w:sz w:val="22"/>
          <w:szCs w:val="22"/>
        </w:rPr>
        <w:t xml:space="preserve">Вектор изменений в сфере образования задан Государственной  программой  «Современное  образование Ленинградской области» на  2014-2020 годы, в бюджете Ленинградской области на 2014 год и плановый период 2015-2016 годы  определено финансовое  обеспечение  решения обозначенных  задач.     </w:t>
      </w:r>
    </w:p>
    <w:p w:rsidR="00D57B48" w:rsidRPr="00D57B48" w:rsidRDefault="00D57B48" w:rsidP="00D57B48">
      <w:pPr>
        <w:widowControl w:val="0"/>
        <w:ind w:firstLine="567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Муниципальная программа Сосновоборского городского округа «Современное образование Сосновоборского городского округа на 2014 – 2016годы» -</w:t>
      </w:r>
      <w:r w:rsidRPr="00D57B48">
        <w:rPr>
          <w:bCs/>
          <w:sz w:val="22"/>
          <w:szCs w:val="22"/>
        </w:rPr>
        <w:t xml:space="preserve"> </w:t>
      </w:r>
      <w:r w:rsidRPr="00D57B48">
        <w:rPr>
          <w:sz w:val="22"/>
          <w:szCs w:val="22"/>
        </w:rPr>
        <w:t>является организационной основой деятельности системы образования Сосновоборского городского округа, направленной на реализацию государственной политики в сфере образования.</w:t>
      </w:r>
    </w:p>
    <w:p w:rsidR="005C0304" w:rsidRPr="00D57B48" w:rsidRDefault="005C0304" w:rsidP="005C0304">
      <w:pPr>
        <w:ind w:firstLine="709"/>
        <w:jc w:val="both"/>
        <w:rPr>
          <w:b/>
          <w:sz w:val="22"/>
          <w:szCs w:val="22"/>
        </w:rPr>
      </w:pPr>
      <w:r w:rsidRPr="00D57B48">
        <w:rPr>
          <w:b/>
          <w:sz w:val="22"/>
          <w:szCs w:val="22"/>
        </w:rPr>
        <w:t xml:space="preserve">Участники  педагогического совета обсудили актуальные вопросы  развития  </w:t>
      </w:r>
      <w:r w:rsidR="000D6293" w:rsidRPr="00D57B48">
        <w:rPr>
          <w:b/>
          <w:sz w:val="22"/>
          <w:szCs w:val="22"/>
        </w:rPr>
        <w:t>системы</w:t>
      </w:r>
      <w:r w:rsidRPr="00D57B48">
        <w:rPr>
          <w:b/>
          <w:sz w:val="22"/>
          <w:szCs w:val="22"/>
        </w:rPr>
        <w:t xml:space="preserve">  образования </w:t>
      </w:r>
      <w:r w:rsidR="000D6293" w:rsidRPr="00D57B48">
        <w:rPr>
          <w:b/>
          <w:sz w:val="22"/>
          <w:szCs w:val="22"/>
        </w:rPr>
        <w:t>Сосновоборского городского округа</w:t>
      </w:r>
      <w:r w:rsidRPr="00D57B48">
        <w:rPr>
          <w:b/>
          <w:sz w:val="22"/>
          <w:szCs w:val="22"/>
        </w:rPr>
        <w:t xml:space="preserve"> связанные</w:t>
      </w:r>
      <w:r w:rsidR="00EC601B" w:rsidRPr="00D57B48">
        <w:rPr>
          <w:b/>
          <w:sz w:val="22"/>
          <w:szCs w:val="22"/>
        </w:rPr>
        <w:t xml:space="preserve"> с</w:t>
      </w:r>
      <w:r w:rsidRPr="00D57B48">
        <w:rPr>
          <w:b/>
          <w:sz w:val="22"/>
          <w:szCs w:val="22"/>
        </w:rPr>
        <w:t>:</w:t>
      </w:r>
    </w:p>
    <w:p w:rsidR="00CC06DB" w:rsidRPr="00D57B48" w:rsidRDefault="005C0304" w:rsidP="005C0304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 xml:space="preserve">- обеспечением доступности  </w:t>
      </w:r>
      <w:r w:rsidR="00E84851" w:rsidRPr="00D57B48">
        <w:rPr>
          <w:sz w:val="22"/>
          <w:szCs w:val="22"/>
        </w:rPr>
        <w:t xml:space="preserve">качественного образования </w:t>
      </w:r>
      <w:r w:rsidRPr="00D57B48">
        <w:rPr>
          <w:sz w:val="22"/>
          <w:szCs w:val="22"/>
        </w:rPr>
        <w:t>все</w:t>
      </w:r>
      <w:r w:rsidR="000D6293" w:rsidRPr="00D57B48">
        <w:rPr>
          <w:sz w:val="22"/>
          <w:szCs w:val="22"/>
        </w:rPr>
        <w:t>м обучающимся, не</w:t>
      </w:r>
      <w:r w:rsidR="00E84851" w:rsidRPr="00D57B48">
        <w:rPr>
          <w:sz w:val="22"/>
          <w:szCs w:val="22"/>
        </w:rPr>
        <w:t>зависимо от места проживания и индивидуальных особенностей</w:t>
      </w:r>
      <w:r w:rsidR="00617D8C" w:rsidRPr="00D57B48">
        <w:rPr>
          <w:sz w:val="22"/>
          <w:szCs w:val="22"/>
        </w:rPr>
        <w:t>, детям с ограниченными возможностями здоровья и детям инвалидам;</w:t>
      </w:r>
      <w:r w:rsidRPr="00D57B48">
        <w:rPr>
          <w:sz w:val="22"/>
          <w:szCs w:val="22"/>
        </w:rPr>
        <w:t xml:space="preserve"> </w:t>
      </w:r>
    </w:p>
    <w:p w:rsidR="005C0304" w:rsidRPr="00D57B48" w:rsidRDefault="00CC06DB" w:rsidP="005C0304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- обеспечением</w:t>
      </w:r>
      <w:r w:rsidR="00881E9F" w:rsidRPr="00D57B48">
        <w:rPr>
          <w:sz w:val="22"/>
          <w:szCs w:val="22"/>
        </w:rPr>
        <w:t xml:space="preserve"> </w:t>
      </w:r>
      <w:r w:rsidRPr="00D57B48">
        <w:rPr>
          <w:sz w:val="22"/>
          <w:szCs w:val="22"/>
        </w:rPr>
        <w:t>права обучающихся</w:t>
      </w:r>
      <w:r w:rsidR="00881E9F" w:rsidRPr="00D57B48">
        <w:rPr>
          <w:sz w:val="22"/>
          <w:szCs w:val="22"/>
        </w:rPr>
        <w:t xml:space="preserve"> </w:t>
      </w:r>
      <w:r w:rsidR="00EC601B" w:rsidRPr="00D57B48">
        <w:rPr>
          <w:sz w:val="22"/>
          <w:szCs w:val="22"/>
        </w:rPr>
        <w:t xml:space="preserve">на </w:t>
      </w:r>
      <w:r w:rsidR="005C0304" w:rsidRPr="00D57B48">
        <w:rPr>
          <w:sz w:val="22"/>
          <w:szCs w:val="22"/>
        </w:rPr>
        <w:t>реализ</w:t>
      </w:r>
      <w:r w:rsidR="00EC601B" w:rsidRPr="00D57B48">
        <w:rPr>
          <w:sz w:val="22"/>
          <w:szCs w:val="22"/>
        </w:rPr>
        <w:t xml:space="preserve">ацию </w:t>
      </w:r>
      <w:r w:rsidR="005C0304" w:rsidRPr="00D57B48">
        <w:rPr>
          <w:sz w:val="22"/>
          <w:szCs w:val="22"/>
        </w:rPr>
        <w:t>сво</w:t>
      </w:r>
      <w:r w:rsidR="00EC601B" w:rsidRPr="00D57B48">
        <w:rPr>
          <w:sz w:val="22"/>
          <w:szCs w:val="22"/>
        </w:rPr>
        <w:t xml:space="preserve">его </w:t>
      </w:r>
      <w:r w:rsidR="005C0304" w:rsidRPr="00D57B48">
        <w:rPr>
          <w:sz w:val="22"/>
          <w:szCs w:val="22"/>
        </w:rPr>
        <w:t xml:space="preserve"> потенциал</w:t>
      </w:r>
      <w:r w:rsidR="00EC601B" w:rsidRPr="00D57B48">
        <w:rPr>
          <w:sz w:val="22"/>
          <w:szCs w:val="22"/>
        </w:rPr>
        <w:t xml:space="preserve">а </w:t>
      </w:r>
      <w:r w:rsidR="00881E9F" w:rsidRPr="00D57B48">
        <w:rPr>
          <w:sz w:val="22"/>
          <w:szCs w:val="22"/>
        </w:rPr>
        <w:t xml:space="preserve"> и разви</w:t>
      </w:r>
      <w:r w:rsidR="00EC601B" w:rsidRPr="00D57B48">
        <w:rPr>
          <w:sz w:val="22"/>
          <w:szCs w:val="22"/>
        </w:rPr>
        <w:t xml:space="preserve">тие </w:t>
      </w:r>
      <w:r w:rsidR="00881E9F" w:rsidRPr="00D57B48">
        <w:rPr>
          <w:sz w:val="22"/>
          <w:szCs w:val="22"/>
        </w:rPr>
        <w:t>способност</w:t>
      </w:r>
      <w:r w:rsidR="00EC601B" w:rsidRPr="00D57B48">
        <w:rPr>
          <w:sz w:val="22"/>
          <w:szCs w:val="22"/>
        </w:rPr>
        <w:t>ей</w:t>
      </w:r>
      <w:r w:rsidR="00881E9F" w:rsidRPr="00D57B48">
        <w:rPr>
          <w:sz w:val="22"/>
          <w:szCs w:val="22"/>
        </w:rPr>
        <w:t>;</w:t>
      </w:r>
    </w:p>
    <w:p w:rsidR="005C0304" w:rsidRPr="00D57B48" w:rsidRDefault="005C0304" w:rsidP="005C0304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-</w:t>
      </w:r>
      <w:r w:rsidR="00EC601B" w:rsidRPr="00D57B48">
        <w:rPr>
          <w:sz w:val="22"/>
          <w:szCs w:val="22"/>
        </w:rPr>
        <w:t xml:space="preserve"> </w:t>
      </w:r>
      <w:r w:rsidR="000D6293" w:rsidRPr="00D57B48">
        <w:rPr>
          <w:sz w:val="22"/>
          <w:szCs w:val="22"/>
        </w:rPr>
        <w:t>развитием</w:t>
      </w:r>
      <w:r w:rsidRPr="00D57B48">
        <w:rPr>
          <w:sz w:val="22"/>
          <w:szCs w:val="22"/>
        </w:rPr>
        <w:t xml:space="preserve">  образовательной  среды, отвечающей современным  требованиям</w:t>
      </w:r>
      <w:r w:rsidR="00EC601B" w:rsidRPr="00D57B48">
        <w:rPr>
          <w:sz w:val="22"/>
          <w:szCs w:val="22"/>
        </w:rPr>
        <w:t>;</w:t>
      </w:r>
      <w:r w:rsidRPr="00D57B48">
        <w:rPr>
          <w:sz w:val="22"/>
          <w:szCs w:val="22"/>
        </w:rPr>
        <w:t xml:space="preserve"> </w:t>
      </w:r>
    </w:p>
    <w:p w:rsidR="00EC601B" w:rsidRPr="00D57B48" w:rsidRDefault="005C0304" w:rsidP="005C0304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-</w:t>
      </w:r>
      <w:r w:rsidR="00EC601B" w:rsidRPr="00D57B48">
        <w:rPr>
          <w:sz w:val="22"/>
          <w:szCs w:val="22"/>
        </w:rPr>
        <w:t xml:space="preserve"> </w:t>
      </w:r>
      <w:r w:rsidRPr="00D57B48">
        <w:rPr>
          <w:sz w:val="22"/>
          <w:szCs w:val="22"/>
        </w:rPr>
        <w:t>повышением  качества образования</w:t>
      </w:r>
      <w:r w:rsidR="00EC601B" w:rsidRPr="00D57B48">
        <w:rPr>
          <w:sz w:val="22"/>
          <w:szCs w:val="22"/>
        </w:rPr>
        <w:t xml:space="preserve"> в целях успешного самоопределения  выпускника, обеспечения его конкурентоспособности на рынке труда</w:t>
      </w:r>
      <w:r w:rsidR="005646B1" w:rsidRPr="00D57B48">
        <w:rPr>
          <w:sz w:val="22"/>
          <w:szCs w:val="22"/>
        </w:rPr>
        <w:t>;</w:t>
      </w:r>
    </w:p>
    <w:p w:rsidR="00F561EB" w:rsidRPr="00D57B48" w:rsidRDefault="005C0304" w:rsidP="005C0304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- созданием условий для  получения профессионального образования</w:t>
      </w:r>
      <w:r w:rsidR="005646B1" w:rsidRPr="00D57B48">
        <w:rPr>
          <w:sz w:val="22"/>
          <w:szCs w:val="22"/>
        </w:rPr>
        <w:t xml:space="preserve">, </w:t>
      </w:r>
      <w:r w:rsidRPr="00D57B48">
        <w:rPr>
          <w:sz w:val="22"/>
          <w:szCs w:val="22"/>
        </w:rPr>
        <w:t xml:space="preserve">востребованного экономикой </w:t>
      </w:r>
      <w:r w:rsidR="000D6293" w:rsidRPr="00D57B48">
        <w:rPr>
          <w:sz w:val="22"/>
          <w:szCs w:val="22"/>
        </w:rPr>
        <w:t xml:space="preserve">городского округа и </w:t>
      </w:r>
      <w:r w:rsidR="00F561EB" w:rsidRPr="00D57B48">
        <w:rPr>
          <w:sz w:val="22"/>
          <w:szCs w:val="22"/>
        </w:rPr>
        <w:t xml:space="preserve">взаимодействием с работодателями в сфере подготовки рабочих кадров, </w:t>
      </w:r>
      <w:r w:rsidR="000D6293" w:rsidRPr="00D57B48">
        <w:rPr>
          <w:sz w:val="22"/>
          <w:szCs w:val="22"/>
        </w:rPr>
        <w:t>сотрудничества</w:t>
      </w:r>
      <w:r w:rsidR="00F561EB" w:rsidRPr="00D57B48">
        <w:rPr>
          <w:sz w:val="22"/>
          <w:szCs w:val="22"/>
        </w:rPr>
        <w:t xml:space="preserve"> бизнеса и профессионального образования; </w:t>
      </w:r>
    </w:p>
    <w:p w:rsidR="005C0304" w:rsidRPr="00D57B48" w:rsidRDefault="005646B1" w:rsidP="005C0304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 xml:space="preserve">- </w:t>
      </w:r>
      <w:r w:rsidR="005C0304" w:rsidRPr="00D57B48">
        <w:rPr>
          <w:sz w:val="22"/>
          <w:szCs w:val="22"/>
        </w:rPr>
        <w:t xml:space="preserve">формированием здорового  образа жизни </w:t>
      </w:r>
      <w:r w:rsidRPr="00D57B48">
        <w:rPr>
          <w:sz w:val="22"/>
          <w:szCs w:val="22"/>
        </w:rPr>
        <w:t>обучающихся</w:t>
      </w:r>
      <w:r w:rsidR="005C0304" w:rsidRPr="00D57B48">
        <w:rPr>
          <w:sz w:val="22"/>
          <w:szCs w:val="22"/>
        </w:rPr>
        <w:t xml:space="preserve">, </w:t>
      </w:r>
      <w:r w:rsidRPr="00D57B48">
        <w:rPr>
          <w:sz w:val="22"/>
          <w:szCs w:val="22"/>
        </w:rPr>
        <w:t xml:space="preserve">их способности и готовности </w:t>
      </w:r>
      <w:r w:rsidR="005C0304" w:rsidRPr="00D57B48">
        <w:rPr>
          <w:sz w:val="22"/>
          <w:szCs w:val="22"/>
        </w:rPr>
        <w:t>противостоять порокам современного общества</w:t>
      </w:r>
      <w:r w:rsidRPr="00D57B48">
        <w:rPr>
          <w:sz w:val="22"/>
          <w:szCs w:val="22"/>
        </w:rPr>
        <w:t>;</w:t>
      </w:r>
    </w:p>
    <w:p w:rsidR="00F561EB" w:rsidRPr="00D57B48" w:rsidRDefault="00F561EB" w:rsidP="005C0304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- реализацией основных положений</w:t>
      </w:r>
      <w:r w:rsidR="000D6293" w:rsidRPr="00D57B48">
        <w:rPr>
          <w:sz w:val="22"/>
          <w:szCs w:val="22"/>
        </w:rPr>
        <w:t xml:space="preserve"> </w:t>
      </w:r>
      <w:r w:rsidRPr="00D57B48">
        <w:rPr>
          <w:sz w:val="22"/>
          <w:szCs w:val="22"/>
        </w:rPr>
        <w:t>Концепции развития дополнительного образования детей</w:t>
      </w:r>
      <w:bookmarkStart w:id="0" w:name="_GoBack"/>
      <w:bookmarkEnd w:id="0"/>
      <w:r w:rsidRPr="00D57B48">
        <w:rPr>
          <w:sz w:val="22"/>
          <w:szCs w:val="22"/>
        </w:rPr>
        <w:t>;</w:t>
      </w:r>
    </w:p>
    <w:p w:rsidR="00F561EB" w:rsidRPr="00D57B48" w:rsidRDefault="00F561EB" w:rsidP="00F561EB">
      <w:pPr>
        <w:tabs>
          <w:tab w:val="left" w:pos="993"/>
          <w:tab w:val="left" w:pos="1134"/>
        </w:tabs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- применением информационно-коммуникационных технологий в сфере образования;</w:t>
      </w:r>
    </w:p>
    <w:p w:rsidR="005646B1" w:rsidRPr="00D57B48" w:rsidRDefault="005646B1" w:rsidP="005646B1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- формированием  педагога новой формации, адекватно реагирующего  на вызовы времени</w:t>
      </w:r>
      <w:r w:rsidR="00A36EDF" w:rsidRPr="00D57B48">
        <w:rPr>
          <w:sz w:val="22"/>
          <w:szCs w:val="22"/>
        </w:rPr>
        <w:t>, открытого ко всему новому</w:t>
      </w:r>
      <w:r w:rsidRPr="00D57B48">
        <w:rPr>
          <w:sz w:val="22"/>
          <w:szCs w:val="22"/>
        </w:rPr>
        <w:t xml:space="preserve"> и способного эффективно решать </w:t>
      </w:r>
      <w:r w:rsidR="00A36EDF" w:rsidRPr="00D57B48">
        <w:rPr>
          <w:sz w:val="22"/>
          <w:szCs w:val="22"/>
        </w:rPr>
        <w:t>стоящие перед системой образования задачи.</w:t>
      </w:r>
    </w:p>
    <w:p w:rsidR="005C0304" w:rsidRPr="00D57B48" w:rsidRDefault="005C0304" w:rsidP="005C0304">
      <w:pPr>
        <w:ind w:firstLine="709"/>
        <w:jc w:val="both"/>
        <w:rPr>
          <w:b/>
          <w:sz w:val="22"/>
          <w:szCs w:val="22"/>
        </w:rPr>
      </w:pPr>
      <w:r w:rsidRPr="00D57B48">
        <w:rPr>
          <w:b/>
          <w:sz w:val="22"/>
          <w:szCs w:val="22"/>
        </w:rPr>
        <w:t>Обсуждение  состояния данных  вопросов  показало:</w:t>
      </w:r>
    </w:p>
    <w:p w:rsidR="00970DFF" w:rsidRPr="00D57B48" w:rsidRDefault="005C0304" w:rsidP="00970DFF">
      <w:pPr>
        <w:ind w:firstLine="708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-</w:t>
      </w:r>
      <w:r w:rsidR="00DA4CE4" w:rsidRPr="00D57B48">
        <w:rPr>
          <w:sz w:val="22"/>
          <w:szCs w:val="22"/>
        </w:rPr>
        <w:t xml:space="preserve"> </w:t>
      </w:r>
      <w:r w:rsidRPr="00D57B48">
        <w:rPr>
          <w:sz w:val="22"/>
          <w:szCs w:val="22"/>
        </w:rPr>
        <w:t xml:space="preserve">положительную динамику </w:t>
      </w:r>
      <w:r w:rsidR="00703F35" w:rsidRPr="00D57B48">
        <w:rPr>
          <w:sz w:val="22"/>
          <w:szCs w:val="22"/>
        </w:rPr>
        <w:t>создания дополнительных</w:t>
      </w:r>
      <w:r w:rsidRPr="00D57B48">
        <w:rPr>
          <w:sz w:val="22"/>
          <w:szCs w:val="22"/>
        </w:rPr>
        <w:t xml:space="preserve">  мест в дошкольных  образовательных </w:t>
      </w:r>
      <w:r w:rsidR="00DA4CE4" w:rsidRPr="00D57B48">
        <w:rPr>
          <w:sz w:val="22"/>
          <w:szCs w:val="22"/>
        </w:rPr>
        <w:t>организация</w:t>
      </w:r>
      <w:r w:rsidRPr="00D57B48">
        <w:rPr>
          <w:sz w:val="22"/>
          <w:szCs w:val="22"/>
        </w:rPr>
        <w:t>х</w:t>
      </w:r>
      <w:r w:rsidR="00DA4CE4" w:rsidRPr="00D57B48">
        <w:rPr>
          <w:sz w:val="22"/>
          <w:szCs w:val="22"/>
        </w:rPr>
        <w:t>:</w:t>
      </w:r>
      <w:r w:rsidR="00703F35" w:rsidRPr="00D57B48">
        <w:rPr>
          <w:sz w:val="22"/>
          <w:szCs w:val="22"/>
        </w:rPr>
        <w:t xml:space="preserve"> в 2014 году (в течение лета) дополнительно созданы 73 места (в 2013 году – 40 мест).</w:t>
      </w:r>
      <w:r w:rsidR="00970DFF" w:rsidRPr="00D57B48">
        <w:rPr>
          <w:sz w:val="22"/>
          <w:szCs w:val="22"/>
        </w:rPr>
        <w:t xml:space="preserve"> Показатель обеспечения доступности дошкольного образования для детей в возрасте от 3-х до 7-ми лет сегодня составляет </w:t>
      </w:r>
      <w:r w:rsidR="00703F35" w:rsidRPr="00D57B48">
        <w:rPr>
          <w:sz w:val="22"/>
          <w:szCs w:val="22"/>
        </w:rPr>
        <w:t>100</w:t>
      </w:r>
      <w:r w:rsidR="00970DFF" w:rsidRPr="00D57B48">
        <w:rPr>
          <w:sz w:val="22"/>
          <w:szCs w:val="22"/>
        </w:rPr>
        <w:t>%;</w:t>
      </w:r>
    </w:p>
    <w:p w:rsidR="00BD3E10" w:rsidRPr="00D57B48" w:rsidRDefault="005C0304" w:rsidP="005C0304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 xml:space="preserve">- наличие </w:t>
      </w:r>
      <w:r w:rsidR="00BD3E10" w:rsidRPr="00D57B48">
        <w:rPr>
          <w:sz w:val="22"/>
          <w:szCs w:val="22"/>
        </w:rPr>
        <w:t xml:space="preserve">эффективной </w:t>
      </w:r>
      <w:r w:rsidRPr="00D57B48">
        <w:rPr>
          <w:sz w:val="22"/>
          <w:szCs w:val="22"/>
        </w:rPr>
        <w:t xml:space="preserve">системы  организационно – методического обеспечения </w:t>
      </w:r>
      <w:r w:rsidR="002F2B8A" w:rsidRPr="00D57B48">
        <w:rPr>
          <w:sz w:val="22"/>
          <w:szCs w:val="22"/>
        </w:rPr>
        <w:t>в</w:t>
      </w:r>
      <w:r w:rsidRPr="00D57B48">
        <w:rPr>
          <w:sz w:val="22"/>
          <w:szCs w:val="22"/>
        </w:rPr>
        <w:t>в</w:t>
      </w:r>
      <w:r w:rsidR="002661C6" w:rsidRPr="00D57B48">
        <w:rPr>
          <w:sz w:val="22"/>
          <w:szCs w:val="22"/>
        </w:rPr>
        <w:t xml:space="preserve">едения </w:t>
      </w:r>
      <w:r w:rsidRPr="00D57B48">
        <w:rPr>
          <w:sz w:val="22"/>
          <w:szCs w:val="22"/>
        </w:rPr>
        <w:t>федеральных государственных образовательных стандартов общего образования</w:t>
      </w:r>
      <w:r w:rsidR="002661C6" w:rsidRPr="00D57B48">
        <w:rPr>
          <w:sz w:val="22"/>
          <w:szCs w:val="22"/>
        </w:rPr>
        <w:t xml:space="preserve"> (ФГОС)</w:t>
      </w:r>
      <w:r w:rsidR="00703F35" w:rsidRPr="00D57B48">
        <w:rPr>
          <w:sz w:val="22"/>
          <w:szCs w:val="22"/>
        </w:rPr>
        <w:t>,</w:t>
      </w:r>
      <w:r w:rsidR="00BD3E10" w:rsidRPr="00D57B48">
        <w:rPr>
          <w:sz w:val="22"/>
          <w:szCs w:val="22"/>
        </w:rPr>
        <w:t xml:space="preserve"> идет апробация  стандарта дошкольного образования</w:t>
      </w:r>
    </w:p>
    <w:p w:rsidR="005C0304" w:rsidRPr="00D57B48" w:rsidRDefault="005C0304" w:rsidP="005C0304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-</w:t>
      </w:r>
      <w:r w:rsidR="00BD3E10" w:rsidRPr="00D57B48">
        <w:rPr>
          <w:sz w:val="22"/>
          <w:szCs w:val="22"/>
        </w:rPr>
        <w:t xml:space="preserve"> повышение эффективности деятельности системы дополнительного образования детей:  ресурс системы  эффективно используется в целях </w:t>
      </w:r>
      <w:r w:rsidR="00D0730B" w:rsidRPr="00D57B48">
        <w:rPr>
          <w:sz w:val="22"/>
          <w:szCs w:val="22"/>
        </w:rPr>
        <w:t xml:space="preserve">реализации нового содержания образования в соответствии с ФГОС, </w:t>
      </w:r>
      <w:r w:rsidR="00BD3E10" w:rsidRPr="00D57B48">
        <w:rPr>
          <w:sz w:val="22"/>
          <w:szCs w:val="22"/>
        </w:rPr>
        <w:t xml:space="preserve"> </w:t>
      </w:r>
      <w:r w:rsidR="00D0730B" w:rsidRPr="00D57B48">
        <w:rPr>
          <w:sz w:val="22"/>
          <w:szCs w:val="22"/>
        </w:rPr>
        <w:t>повышения индивидуализации образования посредством</w:t>
      </w:r>
      <w:r w:rsidRPr="00D57B48">
        <w:rPr>
          <w:sz w:val="22"/>
          <w:szCs w:val="22"/>
        </w:rPr>
        <w:t xml:space="preserve">  организации проектной и исследовательской  деятельности  </w:t>
      </w:r>
      <w:r w:rsidR="00D0730B" w:rsidRPr="00D57B48">
        <w:rPr>
          <w:sz w:val="22"/>
          <w:szCs w:val="22"/>
        </w:rPr>
        <w:t>обучающихся;</w:t>
      </w:r>
    </w:p>
    <w:p w:rsidR="005C0304" w:rsidRPr="00D57B48" w:rsidRDefault="005C0304" w:rsidP="005C0304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 xml:space="preserve">- повышение качества </w:t>
      </w:r>
      <w:r w:rsidR="009052AF" w:rsidRPr="00D57B48">
        <w:rPr>
          <w:sz w:val="22"/>
          <w:szCs w:val="22"/>
        </w:rPr>
        <w:t xml:space="preserve">результата </w:t>
      </w:r>
      <w:r w:rsidRPr="00D57B48">
        <w:rPr>
          <w:sz w:val="22"/>
          <w:szCs w:val="22"/>
        </w:rPr>
        <w:t>образования</w:t>
      </w:r>
      <w:r w:rsidR="00D0730B" w:rsidRPr="00D57B48">
        <w:rPr>
          <w:sz w:val="22"/>
          <w:szCs w:val="22"/>
        </w:rPr>
        <w:t>:</w:t>
      </w:r>
      <w:r w:rsidRPr="00D57B48">
        <w:rPr>
          <w:sz w:val="22"/>
          <w:szCs w:val="22"/>
        </w:rPr>
        <w:t xml:space="preserve"> </w:t>
      </w:r>
    </w:p>
    <w:p w:rsidR="009052AF" w:rsidRPr="00D57B48" w:rsidRDefault="005C0304" w:rsidP="009052AF">
      <w:pPr>
        <w:ind w:firstLine="540"/>
        <w:jc w:val="both"/>
        <w:rPr>
          <w:sz w:val="22"/>
          <w:szCs w:val="22"/>
        </w:rPr>
      </w:pPr>
      <w:r w:rsidRPr="00D57B48">
        <w:rPr>
          <w:sz w:val="22"/>
          <w:szCs w:val="22"/>
        </w:rPr>
        <w:lastRenderedPageBreak/>
        <w:t xml:space="preserve">* </w:t>
      </w:r>
      <w:r w:rsidR="009052AF" w:rsidRPr="00D57B48">
        <w:rPr>
          <w:sz w:val="22"/>
          <w:szCs w:val="22"/>
        </w:rPr>
        <w:t xml:space="preserve">в 2014 году, в условиях повышения степени контроля при проведении ЕГЭ, в Ленинградской области результаты ЕГЭ по русскому языку </w:t>
      </w:r>
      <w:r w:rsidR="009A5511" w:rsidRPr="00D57B48">
        <w:rPr>
          <w:sz w:val="22"/>
          <w:szCs w:val="22"/>
        </w:rPr>
        <w:t xml:space="preserve">и по математике остались на </w:t>
      </w:r>
      <w:r w:rsidR="002F2B8A" w:rsidRPr="00D57B48">
        <w:rPr>
          <w:sz w:val="22"/>
          <w:szCs w:val="22"/>
        </w:rPr>
        <w:t xml:space="preserve"> </w:t>
      </w:r>
      <w:r w:rsidR="009052AF" w:rsidRPr="00D57B48">
        <w:rPr>
          <w:sz w:val="22"/>
          <w:szCs w:val="22"/>
        </w:rPr>
        <w:t>уровн</w:t>
      </w:r>
      <w:r w:rsidR="009A5511" w:rsidRPr="00D57B48">
        <w:rPr>
          <w:sz w:val="22"/>
          <w:szCs w:val="22"/>
        </w:rPr>
        <w:t>е</w:t>
      </w:r>
      <w:r w:rsidR="009052AF" w:rsidRPr="00D57B48">
        <w:rPr>
          <w:sz w:val="22"/>
          <w:szCs w:val="22"/>
        </w:rPr>
        <w:t xml:space="preserve"> прошлого года; </w:t>
      </w:r>
    </w:p>
    <w:p w:rsidR="009052AF" w:rsidRPr="00D57B48" w:rsidRDefault="009052AF" w:rsidP="009052AF">
      <w:pPr>
        <w:ind w:firstLine="539"/>
        <w:jc w:val="both"/>
        <w:rPr>
          <w:bCs/>
          <w:i/>
          <w:iCs/>
          <w:sz w:val="22"/>
          <w:szCs w:val="22"/>
        </w:rPr>
      </w:pPr>
      <w:r w:rsidRPr="00D57B48">
        <w:rPr>
          <w:sz w:val="22"/>
          <w:szCs w:val="22"/>
        </w:rPr>
        <w:t xml:space="preserve">* </w:t>
      </w:r>
      <w:r w:rsidR="009A5511" w:rsidRPr="00D57B48">
        <w:rPr>
          <w:sz w:val="22"/>
          <w:szCs w:val="22"/>
        </w:rPr>
        <w:t>выпускники 2014 года успешно сдали обязательные предметы</w:t>
      </w:r>
      <w:r w:rsidRPr="00D57B48">
        <w:rPr>
          <w:bCs/>
          <w:iCs/>
          <w:sz w:val="22"/>
          <w:szCs w:val="22"/>
        </w:rPr>
        <w:t>: русский язык</w:t>
      </w:r>
      <w:r w:rsidR="002F2B8A" w:rsidRPr="00D57B48">
        <w:rPr>
          <w:bCs/>
          <w:iCs/>
          <w:sz w:val="22"/>
          <w:szCs w:val="22"/>
        </w:rPr>
        <w:t xml:space="preserve"> и математику</w:t>
      </w:r>
      <w:r w:rsidRPr="00D57B48">
        <w:rPr>
          <w:bCs/>
          <w:iCs/>
          <w:sz w:val="22"/>
          <w:szCs w:val="22"/>
        </w:rPr>
        <w:t xml:space="preserve"> сдали 100% выпускников</w:t>
      </w:r>
      <w:r w:rsidRPr="00D57B48">
        <w:rPr>
          <w:bCs/>
          <w:i/>
          <w:iCs/>
          <w:sz w:val="22"/>
          <w:szCs w:val="22"/>
        </w:rPr>
        <w:t xml:space="preserve">; </w:t>
      </w:r>
    </w:p>
    <w:p w:rsidR="002F2B8A" w:rsidRPr="00D57B48" w:rsidRDefault="002F2B8A" w:rsidP="009052AF">
      <w:pPr>
        <w:ind w:firstLine="539"/>
        <w:jc w:val="both"/>
        <w:rPr>
          <w:bCs/>
          <w:iCs/>
          <w:sz w:val="22"/>
          <w:szCs w:val="22"/>
        </w:rPr>
      </w:pPr>
      <w:r w:rsidRPr="00D57B48">
        <w:rPr>
          <w:bCs/>
          <w:iCs/>
          <w:sz w:val="22"/>
          <w:szCs w:val="22"/>
        </w:rPr>
        <w:t>* по результатам сдачи ЕГЭ в Ленинградской области по русскому языку – Сосновый Бор занимает – 3-е место, а по математике лидирует  по показателю среднего балла</w:t>
      </w:r>
      <w:r w:rsidR="009A5511" w:rsidRPr="00D57B48">
        <w:rPr>
          <w:bCs/>
          <w:iCs/>
          <w:sz w:val="22"/>
          <w:szCs w:val="22"/>
        </w:rPr>
        <w:t xml:space="preserve"> ЕГЭ</w:t>
      </w:r>
      <w:r w:rsidRPr="00D57B48">
        <w:rPr>
          <w:bCs/>
          <w:iCs/>
          <w:sz w:val="22"/>
          <w:szCs w:val="22"/>
        </w:rPr>
        <w:t>.</w:t>
      </w:r>
    </w:p>
    <w:p w:rsidR="009052AF" w:rsidRPr="00D57B48" w:rsidRDefault="009052AF" w:rsidP="009052AF">
      <w:pPr>
        <w:ind w:firstLine="539"/>
        <w:jc w:val="both"/>
        <w:rPr>
          <w:bCs/>
          <w:iCs/>
          <w:sz w:val="22"/>
          <w:szCs w:val="22"/>
        </w:rPr>
      </w:pPr>
      <w:r w:rsidRPr="00D57B48">
        <w:rPr>
          <w:sz w:val="22"/>
          <w:szCs w:val="22"/>
        </w:rPr>
        <w:t>*</w:t>
      </w:r>
      <w:r w:rsidRPr="00D57B48">
        <w:rPr>
          <w:bCs/>
          <w:iCs/>
          <w:sz w:val="22"/>
          <w:szCs w:val="22"/>
        </w:rPr>
        <w:t>2 выпускника получили 100 бальный результат Единого государстве</w:t>
      </w:r>
      <w:r w:rsidR="002F2B8A" w:rsidRPr="00D57B48">
        <w:rPr>
          <w:bCs/>
          <w:iCs/>
          <w:sz w:val="22"/>
          <w:szCs w:val="22"/>
        </w:rPr>
        <w:t>нного экзамена</w:t>
      </w:r>
      <w:r w:rsidRPr="00D57B48">
        <w:rPr>
          <w:bCs/>
          <w:iCs/>
          <w:sz w:val="22"/>
          <w:szCs w:val="22"/>
        </w:rPr>
        <w:t xml:space="preserve"> </w:t>
      </w:r>
      <w:r w:rsidR="002F2B8A" w:rsidRPr="00D57B48">
        <w:rPr>
          <w:bCs/>
          <w:i/>
          <w:iCs/>
          <w:sz w:val="22"/>
          <w:szCs w:val="22"/>
        </w:rPr>
        <w:t xml:space="preserve">(2013 г. - </w:t>
      </w:r>
      <w:r w:rsidRPr="00D57B48">
        <w:rPr>
          <w:bCs/>
          <w:i/>
          <w:iCs/>
          <w:sz w:val="22"/>
          <w:szCs w:val="22"/>
        </w:rPr>
        <w:t xml:space="preserve">5); </w:t>
      </w:r>
    </w:p>
    <w:p w:rsidR="009052AF" w:rsidRPr="00D57B48" w:rsidRDefault="009052AF" w:rsidP="009052AF">
      <w:pPr>
        <w:ind w:firstLine="539"/>
        <w:jc w:val="both"/>
        <w:rPr>
          <w:i/>
          <w:sz w:val="22"/>
          <w:szCs w:val="22"/>
        </w:rPr>
      </w:pPr>
      <w:r w:rsidRPr="00D57B48">
        <w:rPr>
          <w:sz w:val="22"/>
          <w:szCs w:val="22"/>
        </w:rPr>
        <w:t xml:space="preserve">*по результатам участия в заключительном этапе Всероссийской олимпиады школьников </w:t>
      </w:r>
      <w:r w:rsidR="005C6B33" w:rsidRPr="00D57B48">
        <w:rPr>
          <w:sz w:val="22"/>
          <w:szCs w:val="22"/>
        </w:rPr>
        <w:t xml:space="preserve">Сосновый Бор </w:t>
      </w:r>
      <w:r w:rsidRPr="00D57B48">
        <w:rPr>
          <w:sz w:val="22"/>
          <w:szCs w:val="22"/>
        </w:rPr>
        <w:t xml:space="preserve"> имеет </w:t>
      </w:r>
      <w:r w:rsidR="005C6B33" w:rsidRPr="00D57B48">
        <w:rPr>
          <w:sz w:val="22"/>
          <w:szCs w:val="22"/>
        </w:rPr>
        <w:t>1 победителя и 2-х п</w:t>
      </w:r>
      <w:r w:rsidRPr="00D57B48">
        <w:rPr>
          <w:sz w:val="22"/>
          <w:szCs w:val="22"/>
        </w:rPr>
        <w:t xml:space="preserve">ризеров </w:t>
      </w:r>
      <w:r w:rsidRPr="00D57B48">
        <w:rPr>
          <w:i/>
          <w:sz w:val="22"/>
          <w:szCs w:val="22"/>
        </w:rPr>
        <w:t xml:space="preserve">(в 2013 году </w:t>
      </w:r>
      <w:r w:rsidR="00191A84" w:rsidRPr="00D57B48">
        <w:rPr>
          <w:i/>
          <w:sz w:val="22"/>
          <w:szCs w:val="22"/>
        </w:rPr>
        <w:t>3 призера</w:t>
      </w:r>
      <w:r w:rsidRPr="00D57B48">
        <w:rPr>
          <w:i/>
          <w:sz w:val="22"/>
          <w:szCs w:val="22"/>
        </w:rPr>
        <w:t>);</w:t>
      </w:r>
    </w:p>
    <w:p w:rsidR="009052AF" w:rsidRPr="00D57B48" w:rsidRDefault="009052AF" w:rsidP="009052AF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 xml:space="preserve">- повышение качества условий для образования: </w:t>
      </w:r>
    </w:p>
    <w:p w:rsidR="00F925B0" w:rsidRPr="00D57B48" w:rsidRDefault="002F2B8A" w:rsidP="00F925B0">
      <w:pPr>
        <w:tabs>
          <w:tab w:val="left" w:pos="180"/>
        </w:tabs>
        <w:jc w:val="both"/>
        <w:rPr>
          <w:sz w:val="22"/>
          <w:szCs w:val="22"/>
        </w:rPr>
      </w:pPr>
      <w:r w:rsidRPr="00D57B48">
        <w:rPr>
          <w:sz w:val="22"/>
          <w:szCs w:val="22"/>
        </w:rPr>
        <w:tab/>
      </w:r>
      <w:r w:rsidRPr="00D57B48">
        <w:rPr>
          <w:sz w:val="22"/>
          <w:szCs w:val="22"/>
        </w:rPr>
        <w:tab/>
      </w:r>
      <w:r w:rsidR="00F925B0" w:rsidRPr="00D57B48">
        <w:rPr>
          <w:sz w:val="22"/>
          <w:szCs w:val="22"/>
        </w:rPr>
        <w:t xml:space="preserve">* </w:t>
      </w:r>
      <w:r w:rsidR="00703F35" w:rsidRPr="00D57B48">
        <w:rPr>
          <w:sz w:val="22"/>
          <w:szCs w:val="22"/>
        </w:rPr>
        <w:t xml:space="preserve">удовлетворенность детей – инвалидов в обучении  с использованием дистанционных образовательных технологий – </w:t>
      </w:r>
      <w:r w:rsidR="00F925B0" w:rsidRPr="00D57B48">
        <w:rPr>
          <w:sz w:val="22"/>
          <w:szCs w:val="22"/>
        </w:rPr>
        <w:t>100</w:t>
      </w:r>
      <w:r w:rsidR="00703F35" w:rsidRPr="00D57B48">
        <w:rPr>
          <w:sz w:val="22"/>
          <w:szCs w:val="22"/>
        </w:rPr>
        <w:t>%</w:t>
      </w:r>
      <w:r w:rsidR="00F925B0" w:rsidRPr="00D57B48">
        <w:rPr>
          <w:sz w:val="22"/>
          <w:szCs w:val="22"/>
        </w:rPr>
        <w:t xml:space="preserve"> детей-инвалидов;</w:t>
      </w:r>
    </w:p>
    <w:p w:rsidR="00857680" w:rsidRPr="00D57B48" w:rsidRDefault="005C0304" w:rsidP="005C0304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*</w:t>
      </w:r>
      <w:r w:rsidR="00857680" w:rsidRPr="00D57B48">
        <w:rPr>
          <w:sz w:val="22"/>
          <w:szCs w:val="22"/>
        </w:rPr>
        <w:t>наличие условий для непрерывного профессионального образования</w:t>
      </w:r>
      <w:r w:rsidR="008731D5" w:rsidRPr="00D57B48">
        <w:rPr>
          <w:sz w:val="22"/>
          <w:szCs w:val="22"/>
        </w:rPr>
        <w:t>;</w:t>
      </w:r>
    </w:p>
    <w:p w:rsidR="00587019" w:rsidRPr="00D57B48" w:rsidRDefault="008731D5" w:rsidP="00163AEA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*</w:t>
      </w:r>
      <w:r w:rsidR="002F2B8A" w:rsidRPr="00D57B48">
        <w:rPr>
          <w:sz w:val="22"/>
          <w:szCs w:val="22"/>
        </w:rPr>
        <w:t>э</w:t>
      </w:r>
      <w:r w:rsidR="005C0304" w:rsidRPr="00D57B48">
        <w:rPr>
          <w:sz w:val="22"/>
          <w:szCs w:val="22"/>
        </w:rPr>
        <w:t>ффективное использование  механизмов морального и материального стимулирования  педагогической деятельности</w:t>
      </w:r>
      <w:r w:rsidR="006C320C" w:rsidRPr="00D57B48">
        <w:rPr>
          <w:sz w:val="22"/>
          <w:szCs w:val="22"/>
        </w:rPr>
        <w:t>.</w:t>
      </w:r>
    </w:p>
    <w:p w:rsidR="005C0304" w:rsidRPr="00D57B48" w:rsidRDefault="005C0304" w:rsidP="003769C5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 xml:space="preserve">В новом  2014/ 2015 учебном году педагогическое сообщество </w:t>
      </w:r>
      <w:r w:rsidR="00191A84" w:rsidRPr="00D57B48">
        <w:rPr>
          <w:sz w:val="22"/>
          <w:szCs w:val="22"/>
        </w:rPr>
        <w:t>Сосновоборского городского округа</w:t>
      </w:r>
      <w:r w:rsidRPr="00D57B48">
        <w:rPr>
          <w:sz w:val="22"/>
          <w:szCs w:val="22"/>
        </w:rPr>
        <w:t xml:space="preserve"> предлагает направить усилия  на решение  следующих приоритетных  задач развития </w:t>
      </w:r>
      <w:r w:rsidR="00191A84" w:rsidRPr="00D57B48">
        <w:rPr>
          <w:sz w:val="22"/>
          <w:szCs w:val="22"/>
        </w:rPr>
        <w:t>городской</w:t>
      </w:r>
      <w:r w:rsidRPr="00D57B48">
        <w:rPr>
          <w:sz w:val="22"/>
          <w:szCs w:val="22"/>
        </w:rPr>
        <w:t xml:space="preserve"> системы образования</w:t>
      </w:r>
      <w:r w:rsidR="00B71BA2" w:rsidRPr="00D57B48">
        <w:rPr>
          <w:sz w:val="22"/>
          <w:szCs w:val="22"/>
        </w:rPr>
        <w:t xml:space="preserve"> в интересах </w:t>
      </w:r>
      <w:r w:rsidR="00F6300A" w:rsidRPr="00D57B48">
        <w:rPr>
          <w:sz w:val="22"/>
          <w:szCs w:val="22"/>
        </w:rPr>
        <w:t>обучающихся</w:t>
      </w:r>
      <w:r w:rsidRPr="00D57B48">
        <w:rPr>
          <w:sz w:val="22"/>
          <w:szCs w:val="22"/>
        </w:rPr>
        <w:t>:</w:t>
      </w:r>
    </w:p>
    <w:p w:rsidR="005C0304" w:rsidRPr="00D57B48" w:rsidRDefault="005C0304" w:rsidP="003769C5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1. Совершенствование нормативного правового  обеспечения образовательных  организаций в соответствии с  новыми   законодательными актами, регулирующи</w:t>
      </w:r>
      <w:r w:rsidR="00F6300A" w:rsidRPr="00D57B48">
        <w:rPr>
          <w:sz w:val="22"/>
          <w:szCs w:val="22"/>
        </w:rPr>
        <w:t>ми</w:t>
      </w:r>
      <w:r w:rsidRPr="00D57B48">
        <w:rPr>
          <w:sz w:val="22"/>
          <w:szCs w:val="22"/>
        </w:rPr>
        <w:t xml:space="preserve">  деятельность сферы образования</w:t>
      </w:r>
      <w:r w:rsidR="00F6300A" w:rsidRPr="00D57B48">
        <w:rPr>
          <w:sz w:val="22"/>
          <w:szCs w:val="22"/>
        </w:rPr>
        <w:t xml:space="preserve">: </w:t>
      </w:r>
      <w:r w:rsidRPr="00D57B48">
        <w:rPr>
          <w:sz w:val="22"/>
          <w:szCs w:val="22"/>
        </w:rPr>
        <w:t xml:space="preserve"> обеспеч</w:t>
      </w:r>
      <w:r w:rsidR="00F6300A" w:rsidRPr="00D57B48">
        <w:rPr>
          <w:sz w:val="22"/>
          <w:szCs w:val="22"/>
        </w:rPr>
        <w:t>ение</w:t>
      </w:r>
      <w:r w:rsidRPr="00D57B48">
        <w:rPr>
          <w:sz w:val="22"/>
          <w:szCs w:val="22"/>
        </w:rPr>
        <w:t xml:space="preserve"> своевременно</w:t>
      </w:r>
      <w:r w:rsidR="00F6300A" w:rsidRPr="00D57B48">
        <w:rPr>
          <w:sz w:val="22"/>
          <w:szCs w:val="22"/>
        </w:rPr>
        <w:t>го</w:t>
      </w:r>
      <w:r w:rsidRPr="00D57B48">
        <w:rPr>
          <w:sz w:val="22"/>
          <w:szCs w:val="22"/>
        </w:rPr>
        <w:t xml:space="preserve"> приняти</w:t>
      </w:r>
      <w:r w:rsidR="00F6300A" w:rsidRPr="00D57B48">
        <w:rPr>
          <w:sz w:val="22"/>
          <w:szCs w:val="22"/>
        </w:rPr>
        <w:t>я</w:t>
      </w:r>
      <w:r w:rsidRPr="00D57B48">
        <w:rPr>
          <w:sz w:val="22"/>
          <w:szCs w:val="22"/>
        </w:rPr>
        <w:t xml:space="preserve"> локальных актов, </w:t>
      </w:r>
      <w:r w:rsidR="00F6300A" w:rsidRPr="00D57B48">
        <w:rPr>
          <w:sz w:val="22"/>
          <w:szCs w:val="22"/>
        </w:rPr>
        <w:t xml:space="preserve">регулирующих </w:t>
      </w:r>
      <w:r w:rsidRPr="00D57B48">
        <w:rPr>
          <w:sz w:val="22"/>
          <w:szCs w:val="22"/>
        </w:rPr>
        <w:t>обеспечение прав, свобод и обязанностей участников образовательных  отношений.</w:t>
      </w:r>
    </w:p>
    <w:p w:rsidR="005C0304" w:rsidRPr="00D57B48" w:rsidRDefault="005C0304" w:rsidP="003769C5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 xml:space="preserve">2. </w:t>
      </w:r>
      <w:r w:rsidR="00F6300A" w:rsidRPr="00D57B48">
        <w:rPr>
          <w:sz w:val="22"/>
          <w:szCs w:val="22"/>
        </w:rPr>
        <w:t xml:space="preserve">Повышение доступности качественного образования, </w:t>
      </w:r>
      <w:r w:rsidR="006A0A27" w:rsidRPr="00D57B48">
        <w:rPr>
          <w:sz w:val="22"/>
          <w:szCs w:val="22"/>
        </w:rPr>
        <w:t xml:space="preserve">расширение </w:t>
      </w:r>
      <w:r w:rsidR="00F6300A" w:rsidRPr="00D57B48">
        <w:rPr>
          <w:sz w:val="22"/>
          <w:szCs w:val="22"/>
        </w:rPr>
        <w:t>форм организации образования</w:t>
      </w:r>
      <w:r w:rsidR="006A0A27" w:rsidRPr="00D57B48">
        <w:rPr>
          <w:sz w:val="22"/>
          <w:szCs w:val="22"/>
        </w:rPr>
        <w:t>, в том числе на основе сетевого взаимодействия образовательных организаций:</w:t>
      </w:r>
      <w:r w:rsidR="00F6300A" w:rsidRPr="00D57B48">
        <w:rPr>
          <w:sz w:val="22"/>
          <w:szCs w:val="22"/>
        </w:rPr>
        <w:t xml:space="preserve">  </w:t>
      </w:r>
    </w:p>
    <w:p w:rsidR="005C0304" w:rsidRPr="00D57B48" w:rsidRDefault="006A0A27" w:rsidP="003769C5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*</w:t>
      </w:r>
      <w:r w:rsidR="005C0304" w:rsidRPr="00D57B48">
        <w:rPr>
          <w:sz w:val="22"/>
          <w:szCs w:val="22"/>
        </w:rPr>
        <w:t xml:space="preserve"> развитие альтернативных форм дошкольного образования; </w:t>
      </w:r>
    </w:p>
    <w:p w:rsidR="006A0A27" w:rsidRPr="00D57B48" w:rsidRDefault="006A0A27" w:rsidP="003769C5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*</w:t>
      </w:r>
      <w:r w:rsidR="005C0304" w:rsidRPr="00D57B48">
        <w:rPr>
          <w:sz w:val="22"/>
          <w:szCs w:val="22"/>
        </w:rPr>
        <w:t>формиро</w:t>
      </w:r>
      <w:r w:rsidR="002A40E6" w:rsidRPr="00D57B48">
        <w:rPr>
          <w:sz w:val="22"/>
          <w:szCs w:val="22"/>
        </w:rPr>
        <w:t>вание безбарь</w:t>
      </w:r>
      <w:r w:rsidR="005C0304" w:rsidRPr="00D57B48">
        <w:rPr>
          <w:sz w:val="22"/>
          <w:szCs w:val="22"/>
        </w:rPr>
        <w:t>ерной образовательной  среды, создание условий для реализации адаптированных образовательных программ</w:t>
      </w:r>
      <w:r w:rsidRPr="00D57B48">
        <w:rPr>
          <w:sz w:val="22"/>
          <w:szCs w:val="22"/>
        </w:rPr>
        <w:t xml:space="preserve">, повышение эффективности </w:t>
      </w:r>
      <w:r w:rsidR="005C0304" w:rsidRPr="00D57B48">
        <w:rPr>
          <w:sz w:val="22"/>
          <w:szCs w:val="22"/>
        </w:rPr>
        <w:t xml:space="preserve"> использовани</w:t>
      </w:r>
      <w:r w:rsidRPr="00D57B48">
        <w:rPr>
          <w:sz w:val="22"/>
          <w:szCs w:val="22"/>
        </w:rPr>
        <w:t>я</w:t>
      </w:r>
      <w:r w:rsidR="005C0304" w:rsidRPr="00D57B48">
        <w:rPr>
          <w:sz w:val="22"/>
          <w:szCs w:val="22"/>
        </w:rPr>
        <w:t xml:space="preserve">  </w:t>
      </w:r>
      <w:r w:rsidRPr="00D57B48">
        <w:rPr>
          <w:sz w:val="22"/>
          <w:szCs w:val="22"/>
        </w:rPr>
        <w:t>ресурса</w:t>
      </w:r>
      <w:r w:rsidR="005C0304" w:rsidRPr="00D57B48">
        <w:rPr>
          <w:sz w:val="22"/>
          <w:szCs w:val="22"/>
        </w:rPr>
        <w:t xml:space="preserve"> дистанционного обучения</w:t>
      </w:r>
      <w:r w:rsidRPr="00D57B48">
        <w:rPr>
          <w:sz w:val="22"/>
          <w:szCs w:val="22"/>
        </w:rPr>
        <w:t>;</w:t>
      </w:r>
    </w:p>
    <w:p w:rsidR="006A0A27" w:rsidRPr="00D57B48" w:rsidRDefault="006A0A27" w:rsidP="003769C5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*</w:t>
      </w:r>
      <w:r w:rsidR="000D18B9" w:rsidRPr="00D57B48">
        <w:rPr>
          <w:sz w:val="22"/>
          <w:szCs w:val="22"/>
        </w:rPr>
        <w:t xml:space="preserve"> повышение степени </w:t>
      </w:r>
      <w:r w:rsidRPr="00D57B48">
        <w:rPr>
          <w:sz w:val="22"/>
          <w:szCs w:val="22"/>
        </w:rPr>
        <w:t>индивидуализаци</w:t>
      </w:r>
      <w:r w:rsidR="000D18B9" w:rsidRPr="00D57B48">
        <w:rPr>
          <w:sz w:val="22"/>
          <w:szCs w:val="22"/>
        </w:rPr>
        <w:t>и</w:t>
      </w:r>
      <w:r w:rsidRPr="00D57B48">
        <w:rPr>
          <w:sz w:val="22"/>
          <w:szCs w:val="22"/>
        </w:rPr>
        <w:t xml:space="preserve"> школьного образования</w:t>
      </w:r>
      <w:r w:rsidR="000D18B9" w:rsidRPr="00D57B48">
        <w:rPr>
          <w:sz w:val="22"/>
          <w:szCs w:val="22"/>
        </w:rPr>
        <w:t>, обеспечение всем старшеклассникам права выбора профиля обучения.</w:t>
      </w:r>
      <w:r w:rsidRPr="00D57B48">
        <w:rPr>
          <w:sz w:val="22"/>
          <w:szCs w:val="22"/>
        </w:rPr>
        <w:t xml:space="preserve"> </w:t>
      </w:r>
    </w:p>
    <w:p w:rsidR="005C0304" w:rsidRPr="00D57B48" w:rsidRDefault="005C0304" w:rsidP="003769C5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3. Повышение качества образования</w:t>
      </w:r>
      <w:r w:rsidR="000D18B9" w:rsidRPr="00D57B48">
        <w:rPr>
          <w:sz w:val="22"/>
          <w:szCs w:val="22"/>
        </w:rPr>
        <w:t>:</w:t>
      </w:r>
    </w:p>
    <w:p w:rsidR="000D18B9" w:rsidRPr="00D57B48" w:rsidRDefault="000D18B9" w:rsidP="003769C5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* развитие проектно-исследовательской</w:t>
      </w:r>
      <w:r w:rsidR="00A74B2C" w:rsidRPr="00D57B48">
        <w:rPr>
          <w:sz w:val="22"/>
          <w:szCs w:val="22"/>
        </w:rPr>
        <w:t xml:space="preserve">, конструкторской </w:t>
      </w:r>
      <w:r w:rsidRPr="00D57B48">
        <w:rPr>
          <w:sz w:val="22"/>
          <w:szCs w:val="22"/>
        </w:rPr>
        <w:t xml:space="preserve">  деятельности  учителя и  ученика, направленной  на  развитие  их творческого потенциала;</w:t>
      </w:r>
    </w:p>
    <w:p w:rsidR="00A52C97" w:rsidRPr="00D57B48" w:rsidRDefault="006A0A27" w:rsidP="003769C5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*</w:t>
      </w:r>
      <w:r w:rsidR="005C0304" w:rsidRPr="00D57B48">
        <w:rPr>
          <w:sz w:val="22"/>
          <w:szCs w:val="22"/>
        </w:rPr>
        <w:t xml:space="preserve"> </w:t>
      </w:r>
      <w:r w:rsidR="00A52C97" w:rsidRPr="00D57B48">
        <w:rPr>
          <w:sz w:val="22"/>
          <w:szCs w:val="22"/>
        </w:rPr>
        <w:t xml:space="preserve">формирование у обучающихся </w:t>
      </w:r>
      <w:r w:rsidR="005C0304" w:rsidRPr="00D57B48">
        <w:rPr>
          <w:sz w:val="22"/>
          <w:szCs w:val="22"/>
        </w:rPr>
        <w:t xml:space="preserve">учебной мотивации, </w:t>
      </w:r>
      <w:r w:rsidR="00A52C97" w:rsidRPr="00D57B48">
        <w:rPr>
          <w:sz w:val="22"/>
          <w:szCs w:val="22"/>
        </w:rPr>
        <w:t xml:space="preserve">повышение </w:t>
      </w:r>
      <w:r w:rsidR="005C0304" w:rsidRPr="00D57B48">
        <w:rPr>
          <w:sz w:val="22"/>
          <w:szCs w:val="22"/>
        </w:rPr>
        <w:t>качества подготовки  выпускников к государственной итоговой аттестации</w:t>
      </w:r>
      <w:r w:rsidR="00A52C97" w:rsidRPr="00D57B48">
        <w:rPr>
          <w:sz w:val="22"/>
          <w:szCs w:val="22"/>
        </w:rPr>
        <w:t>;</w:t>
      </w:r>
    </w:p>
    <w:p w:rsidR="005C0304" w:rsidRPr="00D57B48" w:rsidRDefault="00A52C97" w:rsidP="003769C5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 xml:space="preserve">* повышение качества </w:t>
      </w:r>
      <w:r w:rsidR="005C0304" w:rsidRPr="00D57B48">
        <w:rPr>
          <w:sz w:val="22"/>
          <w:szCs w:val="22"/>
        </w:rPr>
        <w:t>преподавани</w:t>
      </w:r>
      <w:r w:rsidRPr="00D57B48">
        <w:rPr>
          <w:sz w:val="22"/>
          <w:szCs w:val="22"/>
        </w:rPr>
        <w:t>я</w:t>
      </w:r>
      <w:r w:rsidR="005C0304" w:rsidRPr="00D57B48">
        <w:rPr>
          <w:sz w:val="22"/>
          <w:szCs w:val="22"/>
        </w:rPr>
        <w:t xml:space="preserve">  математики  и других </w:t>
      </w:r>
      <w:r w:rsidRPr="00D57B48">
        <w:rPr>
          <w:sz w:val="22"/>
          <w:szCs w:val="22"/>
        </w:rPr>
        <w:t xml:space="preserve">учебных </w:t>
      </w:r>
      <w:r w:rsidR="005C0304" w:rsidRPr="00D57B48">
        <w:rPr>
          <w:sz w:val="22"/>
          <w:szCs w:val="22"/>
        </w:rPr>
        <w:t>предметов</w:t>
      </w:r>
      <w:r w:rsidRPr="00D57B48">
        <w:rPr>
          <w:sz w:val="22"/>
          <w:szCs w:val="22"/>
        </w:rPr>
        <w:t>;</w:t>
      </w:r>
    </w:p>
    <w:p w:rsidR="00A52C97" w:rsidRPr="00D57B48" w:rsidRDefault="006A0A27" w:rsidP="003769C5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*</w:t>
      </w:r>
      <w:r w:rsidR="005C0304" w:rsidRPr="00D57B48">
        <w:rPr>
          <w:sz w:val="22"/>
          <w:szCs w:val="22"/>
        </w:rPr>
        <w:t xml:space="preserve"> </w:t>
      </w:r>
      <w:r w:rsidR="00A52C97" w:rsidRPr="00D57B48">
        <w:rPr>
          <w:sz w:val="22"/>
          <w:szCs w:val="22"/>
        </w:rPr>
        <w:t xml:space="preserve">модернизация образовательных программ дополнительного образования детей, ориентация их на  интеллектуальное и творческое развитие детей и молодежи, на </w:t>
      </w:r>
      <w:r w:rsidR="00F50341" w:rsidRPr="00D57B48">
        <w:rPr>
          <w:sz w:val="22"/>
          <w:szCs w:val="22"/>
        </w:rPr>
        <w:t>их физическое  воспитание;</w:t>
      </w:r>
    </w:p>
    <w:p w:rsidR="00A52C97" w:rsidRPr="00D57B48" w:rsidRDefault="00F50341" w:rsidP="003769C5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 xml:space="preserve">* дальнейшее развитие безопасной образовательной среды образовательных организаций;  </w:t>
      </w:r>
    </w:p>
    <w:p w:rsidR="00A52183" w:rsidRPr="00D57B48" w:rsidRDefault="00F50341" w:rsidP="003769C5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* повышение эффективности воспитательного потенциала образовательных организаций, формирование у обучающихся  активной гражданской позиции,  негативного отношения к проявлениям экстремизма</w:t>
      </w:r>
      <w:r w:rsidR="00616085" w:rsidRPr="00D57B48">
        <w:rPr>
          <w:sz w:val="22"/>
          <w:szCs w:val="22"/>
        </w:rPr>
        <w:t>, восстановление престижа физической культуры и спорта в подростковой среде;</w:t>
      </w:r>
    </w:p>
    <w:p w:rsidR="00F50341" w:rsidRPr="00D57B48" w:rsidRDefault="00A52183" w:rsidP="00163AEA">
      <w:pPr>
        <w:ind w:firstLine="709"/>
        <w:jc w:val="both"/>
        <w:rPr>
          <w:sz w:val="22"/>
          <w:szCs w:val="22"/>
        </w:rPr>
      </w:pPr>
      <w:r w:rsidRPr="00D57B48">
        <w:rPr>
          <w:sz w:val="22"/>
          <w:szCs w:val="22"/>
        </w:rPr>
        <w:t xml:space="preserve">* </w:t>
      </w:r>
      <w:r w:rsidR="00122F47" w:rsidRPr="00D57B48">
        <w:rPr>
          <w:sz w:val="22"/>
          <w:szCs w:val="22"/>
        </w:rPr>
        <w:t>совершенствование условий для развития непрерывного профессионального образования</w:t>
      </w:r>
      <w:r w:rsidR="00616085" w:rsidRPr="00D57B48">
        <w:rPr>
          <w:sz w:val="22"/>
          <w:szCs w:val="22"/>
        </w:rPr>
        <w:t>;</w:t>
      </w:r>
    </w:p>
    <w:p w:rsidR="00616085" w:rsidRPr="00D57B48" w:rsidRDefault="00616085" w:rsidP="003769C5">
      <w:pPr>
        <w:ind w:firstLine="708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* с</w:t>
      </w:r>
      <w:r w:rsidR="005C0304" w:rsidRPr="00D57B48">
        <w:rPr>
          <w:sz w:val="22"/>
          <w:szCs w:val="22"/>
        </w:rPr>
        <w:t>овершенствование  системы  социализации детей</w:t>
      </w:r>
      <w:r w:rsidRPr="00D57B48">
        <w:rPr>
          <w:sz w:val="22"/>
          <w:szCs w:val="22"/>
        </w:rPr>
        <w:t xml:space="preserve"> и подростков;</w:t>
      </w:r>
    </w:p>
    <w:p w:rsidR="005C0304" w:rsidRPr="00D57B48" w:rsidRDefault="00616085" w:rsidP="003769C5">
      <w:pPr>
        <w:ind w:firstLine="708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*  совершенствование системы работы с одаренными обучающимися, по</w:t>
      </w:r>
      <w:r w:rsidR="005C0304" w:rsidRPr="00D57B48">
        <w:rPr>
          <w:sz w:val="22"/>
          <w:szCs w:val="22"/>
        </w:rPr>
        <w:t>д</w:t>
      </w:r>
      <w:r w:rsidRPr="00D57B48">
        <w:rPr>
          <w:sz w:val="22"/>
          <w:szCs w:val="22"/>
        </w:rPr>
        <w:t>д</w:t>
      </w:r>
      <w:r w:rsidR="005C0304" w:rsidRPr="00D57B48">
        <w:rPr>
          <w:sz w:val="22"/>
          <w:szCs w:val="22"/>
        </w:rPr>
        <w:t xml:space="preserve">ержка </w:t>
      </w:r>
      <w:r w:rsidRPr="00D57B48">
        <w:rPr>
          <w:sz w:val="22"/>
          <w:szCs w:val="22"/>
        </w:rPr>
        <w:t xml:space="preserve">и развитие </w:t>
      </w:r>
      <w:r w:rsidR="005C0304" w:rsidRPr="00D57B48">
        <w:rPr>
          <w:sz w:val="22"/>
          <w:szCs w:val="22"/>
        </w:rPr>
        <w:t>молодых талантов</w:t>
      </w:r>
      <w:r w:rsidRPr="00D57B48">
        <w:rPr>
          <w:sz w:val="22"/>
          <w:szCs w:val="22"/>
        </w:rPr>
        <w:t>;</w:t>
      </w:r>
    </w:p>
    <w:p w:rsidR="005C0304" w:rsidRPr="00D57B48" w:rsidRDefault="00616085" w:rsidP="003769C5">
      <w:pPr>
        <w:ind w:left="-142" w:firstLine="851"/>
        <w:jc w:val="both"/>
        <w:rPr>
          <w:sz w:val="22"/>
          <w:szCs w:val="22"/>
        </w:rPr>
      </w:pPr>
      <w:r w:rsidRPr="00D57B48">
        <w:rPr>
          <w:sz w:val="22"/>
          <w:szCs w:val="22"/>
        </w:rPr>
        <w:t>* ф</w:t>
      </w:r>
      <w:r w:rsidR="005C0304" w:rsidRPr="00D57B48">
        <w:rPr>
          <w:sz w:val="22"/>
          <w:szCs w:val="22"/>
        </w:rPr>
        <w:t>ормирование  профессионального портрета современного учителя Ленинградской области  на основании новых ключевых компетенций</w:t>
      </w:r>
      <w:r w:rsidRPr="00D57B48">
        <w:rPr>
          <w:sz w:val="22"/>
          <w:szCs w:val="22"/>
        </w:rPr>
        <w:t xml:space="preserve"> посредством</w:t>
      </w:r>
      <w:r w:rsidR="005C0304" w:rsidRPr="00D57B48">
        <w:rPr>
          <w:sz w:val="22"/>
          <w:szCs w:val="22"/>
        </w:rPr>
        <w:t>:</w:t>
      </w:r>
    </w:p>
    <w:p w:rsidR="005C0304" w:rsidRPr="00D57B48" w:rsidRDefault="00757FD5" w:rsidP="003769C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6085" w:rsidRPr="00D57B48">
        <w:rPr>
          <w:sz w:val="22"/>
          <w:szCs w:val="22"/>
        </w:rPr>
        <w:t xml:space="preserve"> </w:t>
      </w:r>
      <w:r w:rsidR="005C0304" w:rsidRPr="00D57B48">
        <w:rPr>
          <w:sz w:val="22"/>
          <w:szCs w:val="22"/>
        </w:rPr>
        <w:t>внедрени</w:t>
      </w:r>
      <w:r w:rsidR="00616085" w:rsidRPr="00D57B48">
        <w:rPr>
          <w:sz w:val="22"/>
          <w:szCs w:val="22"/>
        </w:rPr>
        <w:t>я</w:t>
      </w:r>
      <w:r w:rsidR="005C0304" w:rsidRPr="00D57B48">
        <w:rPr>
          <w:sz w:val="22"/>
          <w:szCs w:val="22"/>
        </w:rPr>
        <w:t xml:space="preserve"> стандарта профессиональной  деятельности педагога и руководителя образовательной организации;</w:t>
      </w:r>
    </w:p>
    <w:p w:rsidR="005C0304" w:rsidRPr="00D57B48" w:rsidRDefault="00757FD5" w:rsidP="003769C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5C0304" w:rsidRPr="00D57B48">
        <w:rPr>
          <w:sz w:val="22"/>
          <w:szCs w:val="22"/>
        </w:rPr>
        <w:t>оптимизаци</w:t>
      </w:r>
      <w:r w:rsidR="00616085" w:rsidRPr="00D57B48">
        <w:rPr>
          <w:sz w:val="22"/>
          <w:szCs w:val="22"/>
        </w:rPr>
        <w:t>и</w:t>
      </w:r>
      <w:r w:rsidR="005C0304" w:rsidRPr="00D57B48">
        <w:rPr>
          <w:sz w:val="22"/>
          <w:szCs w:val="22"/>
        </w:rPr>
        <w:t xml:space="preserve"> процесса аттестации педагогических кадров в условиях инновационных  изменений в образовании;</w:t>
      </w:r>
    </w:p>
    <w:p w:rsidR="005C0304" w:rsidRPr="00D57B48" w:rsidRDefault="00757FD5" w:rsidP="003769C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5C0304" w:rsidRPr="00D57B48">
        <w:rPr>
          <w:sz w:val="22"/>
          <w:szCs w:val="22"/>
        </w:rPr>
        <w:t>привлечени</w:t>
      </w:r>
      <w:r w:rsidR="00616085" w:rsidRPr="00D57B48">
        <w:rPr>
          <w:sz w:val="22"/>
          <w:szCs w:val="22"/>
        </w:rPr>
        <w:t>я</w:t>
      </w:r>
      <w:r w:rsidR="005C0304" w:rsidRPr="00D57B48">
        <w:rPr>
          <w:sz w:val="22"/>
          <w:szCs w:val="22"/>
        </w:rPr>
        <w:t xml:space="preserve"> в отрасль молодых специалистов;</w:t>
      </w:r>
    </w:p>
    <w:p w:rsidR="005C0304" w:rsidRPr="00D57B48" w:rsidRDefault="00757FD5" w:rsidP="003769C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5C0304" w:rsidRPr="00D57B48">
        <w:rPr>
          <w:sz w:val="22"/>
          <w:szCs w:val="22"/>
        </w:rPr>
        <w:t>адекватн</w:t>
      </w:r>
      <w:r w:rsidR="00616085" w:rsidRPr="00D57B48">
        <w:rPr>
          <w:sz w:val="22"/>
          <w:szCs w:val="22"/>
        </w:rPr>
        <w:t>ой</w:t>
      </w:r>
      <w:r w:rsidR="005C0304" w:rsidRPr="00D57B48">
        <w:rPr>
          <w:sz w:val="22"/>
          <w:szCs w:val="22"/>
        </w:rPr>
        <w:t xml:space="preserve"> </w:t>
      </w:r>
      <w:r w:rsidR="00616085" w:rsidRPr="00D57B48">
        <w:rPr>
          <w:sz w:val="22"/>
          <w:szCs w:val="22"/>
        </w:rPr>
        <w:t xml:space="preserve">моральной и </w:t>
      </w:r>
      <w:r w:rsidR="005C0304" w:rsidRPr="00D57B48">
        <w:rPr>
          <w:sz w:val="22"/>
          <w:szCs w:val="22"/>
        </w:rPr>
        <w:t>материальн</w:t>
      </w:r>
      <w:r w:rsidR="00616085" w:rsidRPr="00D57B48">
        <w:rPr>
          <w:sz w:val="22"/>
          <w:szCs w:val="22"/>
        </w:rPr>
        <w:t>ой</w:t>
      </w:r>
      <w:r w:rsidR="005C0304" w:rsidRPr="00D57B48">
        <w:rPr>
          <w:sz w:val="22"/>
          <w:szCs w:val="22"/>
        </w:rPr>
        <w:t xml:space="preserve"> оценк</w:t>
      </w:r>
      <w:r w:rsidR="00616085" w:rsidRPr="00D57B48">
        <w:rPr>
          <w:sz w:val="22"/>
          <w:szCs w:val="22"/>
        </w:rPr>
        <w:t>и</w:t>
      </w:r>
      <w:r w:rsidR="005C0304" w:rsidRPr="00D57B48">
        <w:rPr>
          <w:sz w:val="22"/>
          <w:szCs w:val="22"/>
        </w:rPr>
        <w:t xml:space="preserve"> труда учителя</w:t>
      </w:r>
      <w:r w:rsidR="00616085" w:rsidRPr="00D57B48">
        <w:rPr>
          <w:sz w:val="22"/>
          <w:szCs w:val="22"/>
        </w:rPr>
        <w:t>;</w:t>
      </w:r>
    </w:p>
    <w:p w:rsidR="00616085" w:rsidRDefault="00757FD5" w:rsidP="003769C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6085" w:rsidRPr="00D57B48">
        <w:rPr>
          <w:sz w:val="22"/>
          <w:szCs w:val="22"/>
        </w:rPr>
        <w:t>п</w:t>
      </w:r>
      <w:r w:rsidR="005C0304" w:rsidRPr="00D57B48">
        <w:rPr>
          <w:sz w:val="22"/>
          <w:szCs w:val="22"/>
        </w:rPr>
        <w:t>овышени</w:t>
      </w:r>
      <w:r w:rsidR="00616085" w:rsidRPr="00D57B48">
        <w:rPr>
          <w:sz w:val="22"/>
          <w:szCs w:val="22"/>
        </w:rPr>
        <w:t>я</w:t>
      </w:r>
      <w:r w:rsidR="005C0304" w:rsidRPr="00D57B48">
        <w:rPr>
          <w:sz w:val="22"/>
          <w:szCs w:val="22"/>
        </w:rPr>
        <w:t xml:space="preserve"> эффективности </w:t>
      </w:r>
      <w:r w:rsidR="00191A84" w:rsidRPr="00D57B48">
        <w:rPr>
          <w:sz w:val="22"/>
          <w:szCs w:val="22"/>
        </w:rPr>
        <w:t>городской</w:t>
      </w:r>
      <w:r w:rsidR="005C0304" w:rsidRPr="00D57B48">
        <w:rPr>
          <w:sz w:val="22"/>
          <w:szCs w:val="22"/>
        </w:rPr>
        <w:t xml:space="preserve"> системы повышени</w:t>
      </w:r>
      <w:r w:rsidR="00616085" w:rsidRPr="00D57B48">
        <w:rPr>
          <w:sz w:val="22"/>
          <w:szCs w:val="22"/>
        </w:rPr>
        <w:t>я</w:t>
      </w:r>
      <w:r w:rsidR="005C0304" w:rsidRPr="00D57B48">
        <w:rPr>
          <w:sz w:val="22"/>
          <w:szCs w:val="22"/>
        </w:rPr>
        <w:t xml:space="preserve"> квалификации педагогических кадров</w:t>
      </w:r>
      <w:r w:rsidR="00616085" w:rsidRPr="00D57B48">
        <w:rPr>
          <w:sz w:val="22"/>
          <w:szCs w:val="22"/>
        </w:rPr>
        <w:t>.</w:t>
      </w:r>
    </w:p>
    <w:p w:rsidR="00757FD5" w:rsidRPr="00D57B48" w:rsidRDefault="00757FD5" w:rsidP="003769C5">
      <w:pPr>
        <w:ind w:firstLine="709"/>
        <w:jc w:val="both"/>
        <w:rPr>
          <w:sz w:val="22"/>
          <w:szCs w:val="22"/>
        </w:rPr>
      </w:pPr>
    </w:p>
    <w:p w:rsidR="005C0304" w:rsidRPr="00D57B48" w:rsidRDefault="00A74B2C" w:rsidP="004B1EE2">
      <w:pPr>
        <w:jc w:val="both"/>
        <w:rPr>
          <w:sz w:val="22"/>
          <w:szCs w:val="22"/>
        </w:rPr>
      </w:pPr>
      <w:r w:rsidRPr="00D57B48">
        <w:rPr>
          <w:sz w:val="22"/>
          <w:szCs w:val="22"/>
        </w:rPr>
        <w:t xml:space="preserve">Современным ученикам нужны новые формы обучения, современные технологии, которые  им понятны и интересны. </w:t>
      </w:r>
    </w:p>
    <w:p w:rsidR="008032C9" w:rsidRPr="00D57B48" w:rsidRDefault="00A74B2C" w:rsidP="004B1EE2">
      <w:pPr>
        <w:jc w:val="both"/>
        <w:rPr>
          <w:sz w:val="22"/>
          <w:szCs w:val="22"/>
        </w:rPr>
      </w:pPr>
      <w:r w:rsidRPr="00D57B48">
        <w:rPr>
          <w:sz w:val="22"/>
          <w:szCs w:val="22"/>
        </w:rPr>
        <w:t>Задача современного педагога помочь учащимся найти себя, стать самостоятельным</w:t>
      </w:r>
      <w:r w:rsidR="001E27FF" w:rsidRPr="00D57B48">
        <w:rPr>
          <w:sz w:val="22"/>
          <w:szCs w:val="22"/>
        </w:rPr>
        <w:t>и</w:t>
      </w:r>
      <w:r w:rsidRPr="00D57B48">
        <w:rPr>
          <w:sz w:val="22"/>
          <w:szCs w:val="22"/>
        </w:rPr>
        <w:t>,</w:t>
      </w:r>
      <w:r w:rsidR="001E27FF" w:rsidRPr="00D57B48">
        <w:rPr>
          <w:sz w:val="22"/>
          <w:szCs w:val="22"/>
        </w:rPr>
        <w:t xml:space="preserve"> творческими и уверенными в себе людьми</w:t>
      </w:r>
      <w:r w:rsidR="004B1EE2" w:rsidRPr="00D57B48">
        <w:rPr>
          <w:sz w:val="22"/>
          <w:szCs w:val="22"/>
        </w:rPr>
        <w:t>, уметь отделять главное от второстепенного, делать выводы</w:t>
      </w:r>
      <w:r w:rsidR="001E27FF" w:rsidRPr="00D57B48">
        <w:rPr>
          <w:sz w:val="22"/>
          <w:szCs w:val="22"/>
        </w:rPr>
        <w:t xml:space="preserve">. </w:t>
      </w:r>
      <w:r w:rsidRPr="00D57B48">
        <w:rPr>
          <w:sz w:val="22"/>
          <w:szCs w:val="22"/>
        </w:rPr>
        <w:t xml:space="preserve"> </w:t>
      </w:r>
    </w:p>
    <w:sectPr w:rsidR="008032C9" w:rsidRPr="00D57B48" w:rsidSect="00D57B48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0FB"/>
    <w:multiLevelType w:val="hybridMultilevel"/>
    <w:tmpl w:val="6ABC273E"/>
    <w:lvl w:ilvl="0" w:tplc="70C8379A">
      <w:start w:val="4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2F473F3"/>
    <w:multiLevelType w:val="hybridMultilevel"/>
    <w:tmpl w:val="F1169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5C0304"/>
    <w:rsid w:val="00017296"/>
    <w:rsid w:val="00034253"/>
    <w:rsid w:val="00041C22"/>
    <w:rsid w:val="000D18B9"/>
    <w:rsid w:val="000D6293"/>
    <w:rsid w:val="000F6091"/>
    <w:rsid w:val="00100AB6"/>
    <w:rsid w:val="00122F47"/>
    <w:rsid w:val="00125CF8"/>
    <w:rsid w:val="001536EA"/>
    <w:rsid w:val="00163AEA"/>
    <w:rsid w:val="001641A3"/>
    <w:rsid w:val="00191A84"/>
    <w:rsid w:val="001E27FF"/>
    <w:rsid w:val="001E626C"/>
    <w:rsid w:val="002661C6"/>
    <w:rsid w:val="002A40E6"/>
    <w:rsid w:val="002F2B8A"/>
    <w:rsid w:val="003769C5"/>
    <w:rsid w:val="00385F28"/>
    <w:rsid w:val="003D2C79"/>
    <w:rsid w:val="00462298"/>
    <w:rsid w:val="004B1EE2"/>
    <w:rsid w:val="004F43FA"/>
    <w:rsid w:val="00561743"/>
    <w:rsid w:val="005646B1"/>
    <w:rsid w:val="00565EF1"/>
    <w:rsid w:val="005661D5"/>
    <w:rsid w:val="00587019"/>
    <w:rsid w:val="005C0304"/>
    <w:rsid w:val="005C6B33"/>
    <w:rsid w:val="00600AD0"/>
    <w:rsid w:val="00616085"/>
    <w:rsid w:val="00617D8C"/>
    <w:rsid w:val="00634622"/>
    <w:rsid w:val="00644529"/>
    <w:rsid w:val="006A0A27"/>
    <w:rsid w:val="006B0EA8"/>
    <w:rsid w:val="006C320C"/>
    <w:rsid w:val="006C3FA9"/>
    <w:rsid w:val="006C517B"/>
    <w:rsid w:val="00703F35"/>
    <w:rsid w:val="00712D4E"/>
    <w:rsid w:val="00757FD5"/>
    <w:rsid w:val="008032C9"/>
    <w:rsid w:val="00814CCB"/>
    <w:rsid w:val="00852C77"/>
    <w:rsid w:val="00857680"/>
    <w:rsid w:val="00870EE1"/>
    <w:rsid w:val="008731D5"/>
    <w:rsid w:val="00881E9F"/>
    <w:rsid w:val="009052AF"/>
    <w:rsid w:val="0094714E"/>
    <w:rsid w:val="00970DFF"/>
    <w:rsid w:val="009A10FF"/>
    <w:rsid w:val="009A5511"/>
    <w:rsid w:val="009A6192"/>
    <w:rsid w:val="00A06765"/>
    <w:rsid w:val="00A34736"/>
    <w:rsid w:val="00A36EDF"/>
    <w:rsid w:val="00A52183"/>
    <w:rsid w:val="00A52C97"/>
    <w:rsid w:val="00A74B2C"/>
    <w:rsid w:val="00B71BA2"/>
    <w:rsid w:val="00B92D29"/>
    <w:rsid w:val="00BA0D9D"/>
    <w:rsid w:val="00BD3E10"/>
    <w:rsid w:val="00C63DD4"/>
    <w:rsid w:val="00CC06DB"/>
    <w:rsid w:val="00D0730B"/>
    <w:rsid w:val="00D57B48"/>
    <w:rsid w:val="00D770B0"/>
    <w:rsid w:val="00DA4CE4"/>
    <w:rsid w:val="00DB0BCE"/>
    <w:rsid w:val="00DB1F68"/>
    <w:rsid w:val="00DF1E25"/>
    <w:rsid w:val="00E060EB"/>
    <w:rsid w:val="00E84851"/>
    <w:rsid w:val="00EB6CF3"/>
    <w:rsid w:val="00EC601B"/>
    <w:rsid w:val="00F50341"/>
    <w:rsid w:val="00F50D18"/>
    <w:rsid w:val="00F561EB"/>
    <w:rsid w:val="00F6300A"/>
    <w:rsid w:val="00F64726"/>
    <w:rsid w:val="00F925B0"/>
    <w:rsid w:val="00FA5A43"/>
    <w:rsid w:val="00FE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2AF"/>
    <w:pPr>
      <w:ind w:left="720"/>
      <w:contextualSpacing/>
    </w:pPr>
  </w:style>
  <w:style w:type="paragraph" w:customStyle="1" w:styleId="1">
    <w:name w:val="Абзац списка1"/>
    <w:basedOn w:val="a"/>
    <w:rsid w:val="00A52C97"/>
    <w:pPr>
      <w:ind w:left="720"/>
      <w:contextualSpacing/>
    </w:pPr>
    <w:rPr>
      <w:rFonts w:eastAsia="Calibri"/>
    </w:rPr>
  </w:style>
  <w:style w:type="paragraph" w:styleId="a4">
    <w:name w:val="Normal (Web)"/>
    <w:basedOn w:val="a"/>
    <w:uiPriority w:val="99"/>
    <w:unhideWhenUsed/>
    <w:rsid w:val="00E060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ЛОИРО</dc:creator>
  <cp:lastModifiedBy>Кириланд</cp:lastModifiedBy>
  <cp:revision>2</cp:revision>
  <cp:lastPrinted>2014-08-26T07:59:00Z</cp:lastPrinted>
  <dcterms:created xsi:type="dcterms:W3CDTF">2014-08-28T05:43:00Z</dcterms:created>
  <dcterms:modified xsi:type="dcterms:W3CDTF">2014-08-28T05:43:00Z</dcterms:modified>
</cp:coreProperties>
</file>