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85" w:rsidRDefault="00981485" w:rsidP="00981485">
      <w:pPr>
        <w:pStyle w:val="ConsPlusNormal"/>
        <w:spacing w:before="220"/>
        <w:ind w:firstLine="540"/>
        <w:jc w:val="both"/>
      </w:pPr>
      <w:r>
        <w:t>С заявлением представляются следующие документы (копии и оригиналы):</w:t>
      </w:r>
    </w:p>
    <w:p w:rsidR="00981485" w:rsidRDefault="00981485" w:rsidP="00981485">
      <w:pPr>
        <w:pStyle w:val="ConsPlusNormal"/>
        <w:spacing w:before="220"/>
        <w:ind w:firstLine="540"/>
        <w:jc w:val="both"/>
      </w:pPr>
      <w:r>
        <w:t>свидетельство о рождении обучающегося, не достигшего возраста 14 лет;</w:t>
      </w:r>
    </w:p>
    <w:p w:rsidR="00981485" w:rsidRDefault="00981485" w:rsidP="00981485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981485" w:rsidRDefault="00981485" w:rsidP="00981485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родителя (законного представителя) несовершеннолетнего обучающегося;</w:t>
      </w:r>
    </w:p>
    <w:p w:rsidR="00981485" w:rsidRDefault="00981485" w:rsidP="00981485">
      <w:pPr>
        <w:pStyle w:val="ConsPlusNormal"/>
        <w:spacing w:before="220"/>
        <w:ind w:firstLine="540"/>
        <w:jc w:val="both"/>
      </w:pPr>
      <w:r>
        <w:t>документ, подтверждающий проживание на территории Ленинградской области;</w:t>
      </w:r>
    </w:p>
    <w:p w:rsidR="00981485" w:rsidRDefault="00981485" w:rsidP="00981485">
      <w:pPr>
        <w:pStyle w:val="ConsPlusNormal"/>
        <w:spacing w:before="220"/>
        <w:ind w:firstLine="540"/>
        <w:jc w:val="both"/>
      </w:pPr>
      <w:r>
        <w:t>документ о составе семьи;</w:t>
      </w:r>
    </w:p>
    <w:p w:rsidR="00981485" w:rsidRDefault="00981485" w:rsidP="00981485">
      <w:pPr>
        <w:pStyle w:val="ConsPlusNormal"/>
        <w:spacing w:before="220"/>
        <w:ind w:firstLine="540"/>
        <w:jc w:val="both"/>
      </w:pPr>
      <w:r>
        <w:t>документ, подтверждающий полномочия законного представителя;</w:t>
      </w:r>
    </w:p>
    <w:p w:rsidR="00981485" w:rsidRDefault="00981485" w:rsidP="00981485">
      <w:pPr>
        <w:pStyle w:val="ConsPlusNormal"/>
        <w:spacing w:before="220"/>
        <w:ind w:firstLine="540"/>
        <w:jc w:val="both"/>
      </w:pPr>
      <w:r>
        <w:t>документ, подтверждающий право на получение бесплатного питания обучающегося в образовательной организации.</w:t>
      </w:r>
    </w:p>
    <w:p w:rsidR="00981485" w:rsidRDefault="00981485" w:rsidP="00981485">
      <w:pPr>
        <w:pStyle w:val="ConsPlusNormal"/>
        <w:spacing w:before="220"/>
        <w:ind w:firstLine="540"/>
        <w:jc w:val="both"/>
      </w:pPr>
      <w:r>
        <w:t>Документы, подтверждающие право на получение бесплатного питания для категорий:</w:t>
      </w:r>
    </w:p>
    <w:p w:rsidR="00981485" w:rsidRDefault="00981485" w:rsidP="00981485">
      <w:pPr>
        <w:pStyle w:val="ConsPlusNormal"/>
        <w:spacing w:before="220"/>
        <w:ind w:firstLine="540"/>
        <w:jc w:val="both"/>
      </w:pPr>
      <w:proofErr w:type="gramStart"/>
      <w:r>
        <w:t>1) обучающиеся, состоящие на учете в противотуберкулезном диспансере, - справка медицинской организации о том, что обучающийся состоит на учете в противотуберкулезном диспансере;</w:t>
      </w:r>
      <w:proofErr w:type="gramEnd"/>
    </w:p>
    <w:p w:rsidR="00981485" w:rsidRDefault="00981485" w:rsidP="00981485">
      <w:pPr>
        <w:pStyle w:val="ConsPlusNormal"/>
        <w:spacing w:before="220"/>
        <w:ind w:firstLine="540"/>
        <w:jc w:val="both"/>
      </w:pPr>
      <w:r>
        <w:t>2) обучающиеся, один из родителей (оба родителя) которых погиб (погибли) при выполнении служебных обязанностей в качестве военнослужащего - справка о получении пенсии по случаю потери кормильца;</w:t>
      </w:r>
    </w:p>
    <w:p w:rsidR="00981485" w:rsidRDefault="00981485" w:rsidP="00981485">
      <w:pPr>
        <w:pStyle w:val="ConsPlusNormal"/>
        <w:spacing w:before="220"/>
        <w:ind w:firstLine="540"/>
        <w:jc w:val="both"/>
      </w:pPr>
      <w:proofErr w:type="gramStart"/>
      <w:r>
        <w:t xml:space="preserve">3) обучающиеся, относящиеся к категории детей, находящихся в трудной жизненной ситуации, в соответствии с Федеральным </w:t>
      </w:r>
      <w:hyperlink r:id="rId4" w:history="1">
        <w:r w:rsidRPr="00981485">
          <w:t>законом</w:t>
        </w:r>
      </w:hyperlink>
      <w:r w:rsidRPr="00981485">
        <w:t xml:space="preserve"> </w:t>
      </w:r>
      <w:r>
        <w:t>от 24 июля 1998 года N 124-ФЗ "Об основных гарантиях прав ребенка в Российской Федерации", - документы, подтверждающие принадлежность обучающегося к данной категории;</w:t>
      </w:r>
      <w:proofErr w:type="gramEnd"/>
    </w:p>
    <w:p w:rsidR="00981485" w:rsidRDefault="00981485" w:rsidP="00981485">
      <w:pPr>
        <w:pStyle w:val="ConsPlusNormal"/>
        <w:spacing w:before="220"/>
        <w:ind w:firstLine="540"/>
        <w:jc w:val="both"/>
      </w:pPr>
      <w:r>
        <w:t>4) усыновленные обучающиеся - решение суда об усыновлении;</w:t>
      </w:r>
    </w:p>
    <w:p w:rsidR="00981485" w:rsidRDefault="00981485" w:rsidP="00981485">
      <w:pPr>
        <w:pStyle w:val="ConsPlusNormal"/>
        <w:spacing w:before="220"/>
        <w:ind w:firstLine="540"/>
        <w:jc w:val="both"/>
      </w:pPr>
      <w:r>
        <w:t>5) лица с ограниченными возможностями здоровья - копия заключения областной или территориальной психолого-медико-педагогической комиссии;</w:t>
      </w:r>
    </w:p>
    <w:p w:rsidR="00981485" w:rsidRDefault="00981485" w:rsidP="00981485">
      <w:pPr>
        <w:pStyle w:val="ConsPlusNormal"/>
        <w:spacing w:before="220"/>
        <w:ind w:firstLine="540"/>
        <w:jc w:val="both"/>
      </w:pPr>
      <w:r>
        <w:t>6) обучающиеся из приемных семей, где среднедушевой доход члена семьи не превышает 70 проц. от величины среднего дохода, сложившегося в Ленинградской области, на 2018 год составляет 20790 рублей  - договор о приемной семье, сведения о доходах всех членов семьи за шесть месяцев, предшествующих дню подачи заявления;</w:t>
      </w:r>
    </w:p>
    <w:p w:rsidR="00981485" w:rsidRDefault="00981485" w:rsidP="00981485">
      <w:pPr>
        <w:pStyle w:val="ConsPlusNormal"/>
        <w:spacing w:before="220"/>
        <w:ind w:firstLine="540"/>
        <w:jc w:val="both"/>
      </w:pPr>
      <w:proofErr w:type="gramStart"/>
      <w:r>
        <w:t>7) обучающиеся из многодетных семей, где среднедушевой доход члена семьи не превышает 70 проц. от величины среднего дохода, сложившегося в Ленинградской области, на 2018 год составляет 20790 рублей  - документ, подтверждающий статус многодетной семьи, либо документы, подтверждающие наличие в семье троих детей, не достигших возраста 18 лет, сведения о доходах всех членов семьи за шесть месяцев, предшествующих дню подачи заявления;</w:t>
      </w:r>
      <w:proofErr w:type="gramEnd"/>
    </w:p>
    <w:p w:rsidR="0048244D" w:rsidRDefault="00981485" w:rsidP="00981485">
      <w:pPr>
        <w:pStyle w:val="ConsPlusNormal"/>
        <w:spacing w:before="220"/>
        <w:ind w:firstLine="540"/>
        <w:jc w:val="both"/>
      </w:pPr>
      <w:proofErr w:type="gramStart"/>
      <w:r>
        <w:t xml:space="preserve">8) обучающиеся из числа семей, отвечающих критериям нуждаемости, установленным </w:t>
      </w:r>
      <w:hyperlink r:id="rId5" w:history="1">
        <w:r w:rsidRPr="00981485">
          <w:t>частью 6 статьи 1.7</w:t>
        </w:r>
      </w:hyperlink>
      <w:r>
        <w:t xml:space="preserve"> Социального кодекса, - дети, проживающие в малоимущей семье, где среднедушевой доход члена семьи не превышает 40 проц. от величины среднего дохода, сложившегося в Ленинградской области, на 2018 год составляет 11880 рублей  - сведения о доходах всех членов семьи за шесть месяцев, предшествующих дню подачи заявления.</w:t>
      </w:r>
      <w:proofErr w:type="gramEnd"/>
    </w:p>
    <w:sectPr w:rsidR="0048244D" w:rsidSect="009814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</w:compat>
  <w:rsids>
    <w:rsidRoot w:val="00981485"/>
    <w:rsid w:val="0048244D"/>
    <w:rsid w:val="0098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1A3974A75F4EB4EBA92997571965FBC9A6A065B2695A55D4E9F6E642D533166435413F7644E827H6p3J" TargetMode="External"/><Relationship Id="rId4" Type="http://schemas.openxmlformats.org/officeDocument/2006/relationships/hyperlink" Target="consultantplus://offline/ref=631A3974A75F4EB4EBA93686421965FBC9AFAB60B76E5A55D4E9F6E642HD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2617</Characters>
  <Application>Microsoft Office Word</Application>
  <DocSecurity>0</DocSecurity>
  <Lines>21</Lines>
  <Paragraphs>6</Paragraphs>
  <ScaleCrop>false</ScaleCrop>
  <Company>  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uobuh6</dc:creator>
  <cp:lastModifiedBy>uobuh6</cp:lastModifiedBy>
  <cp:revision>1</cp:revision>
  <dcterms:created xsi:type="dcterms:W3CDTF">2018-08-23T12:02:00Z</dcterms:created>
  <dcterms:modified xsi:type="dcterms:W3CDTF">2018-08-23T12:10:00Z</dcterms:modified>
</cp:coreProperties>
</file>